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3D" w:rsidRPr="00CB2443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AD120C" w:rsidRDefault="00AD120C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Наименование</w:t>
            </w:r>
          </w:p>
          <w:p w:rsidR="007B0D58" w:rsidRPr="00343582" w:rsidRDefault="007B0D58" w:rsidP="00FB1865">
            <w:r w:rsidRPr="00343582">
              <w:t>Программы</w:t>
            </w:r>
          </w:p>
        </w:tc>
        <w:tc>
          <w:tcPr>
            <w:tcW w:w="6804" w:type="dxa"/>
          </w:tcPr>
          <w:p w:rsidR="0076166C" w:rsidRDefault="007B0D58" w:rsidP="00B90A3F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Pr="0076166C">
              <w:t xml:space="preserve"> </w:t>
            </w:r>
            <w:proofErr w:type="spellStart"/>
            <w:r w:rsidR="00B90A3F">
              <w:t>Морецкого</w:t>
            </w:r>
            <w:proofErr w:type="spellEnd"/>
            <w:r w:rsidR="00B90A3F">
              <w:t xml:space="preserve"> сельского поселения Еланского муниципального района Волгоградской области </w:t>
            </w:r>
          </w:p>
          <w:p w:rsidR="007B0D58" w:rsidRPr="0076166C" w:rsidRDefault="007B0D58" w:rsidP="00B90A3F">
            <w:pPr>
              <w:tabs>
                <w:tab w:val="left" w:pos="-1276"/>
                <w:tab w:val="left" w:pos="9354"/>
              </w:tabs>
              <w:jc w:val="both"/>
              <w:rPr>
                <w:i/>
                <w:spacing w:val="-1"/>
              </w:rPr>
            </w:pPr>
            <w:r w:rsidRPr="0076166C">
              <w:t xml:space="preserve">на период с </w:t>
            </w:r>
            <w:r w:rsidR="00B90A3F">
              <w:t>2018</w:t>
            </w:r>
            <w:r w:rsidR="003E186E">
              <w:t xml:space="preserve"> </w:t>
            </w:r>
            <w:r w:rsidR="00B90A3F">
              <w:t>года</w:t>
            </w:r>
            <w:r w:rsidRPr="0076166C">
              <w:t xml:space="preserve"> по </w:t>
            </w:r>
            <w:r w:rsidR="00B90A3F">
              <w:t>2034</w:t>
            </w:r>
            <w:r w:rsidRPr="0076166C">
              <w:t xml:space="preserve"> год  </w:t>
            </w:r>
            <w:r w:rsidRPr="0076166C">
              <w:rPr>
                <w:spacing w:val="-1"/>
              </w:rPr>
              <w:t>(далее - Программа)</w:t>
            </w:r>
          </w:p>
        </w:tc>
      </w:tr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A92E27" w:rsidRDefault="007B0D58" w:rsidP="00FB1865">
            <w:pPr>
              <w:shd w:val="clear" w:color="auto" w:fill="FFFFFF"/>
            </w:pPr>
            <w:r w:rsidRPr="00A92E27"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A92E27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>Градостроительный кодекс Российской Федерации;</w:t>
            </w:r>
          </w:p>
          <w:p w:rsidR="007B0D58" w:rsidRPr="00A92E27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 xml:space="preserve"> Федеральный закон от 06 октября 2003 года </w:t>
            </w:r>
            <w:r w:rsidR="0076166C" w:rsidRPr="00A92E27">
              <w:br/>
            </w:r>
            <w:r w:rsidRPr="00A92E27">
              <w:t>№ 131-ФЗ «Об общих принципах организации местного самоуправления в Российской Федерации»;</w:t>
            </w:r>
          </w:p>
          <w:p w:rsidR="007B0D58" w:rsidRPr="00A92E27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 xml:space="preserve">Постановление Правительства Российской Федерации </w:t>
            </w:r>
            <w:r w:rsidR="00F428A5" w:rsidRPr="00A92E27">
              <w:br/>
            </w:r>
            <w:r w:rsidRPr="00A92E27">
              <w:t>от 01 октября 2015 года № 1050</w:t>
            </w:r>
            <w:r w:rsidR="00F428A5" w:rsidRPr="00A92E27">
              <w:t xml:space="preserve"> </w:t>
            </w:r>
            <w:r w:rsidRPr="00A92E27">
              <w:t>«Об утверждении требований</w:t>
            </w:r>
            <w:r w:rsidR="00F428A5" w:rsidRPr="00A92E27">
              <w:br/>
            </w:r>
            <w:r w:rsidRPr="00A92E27">
              <w:t>к программам комплексного развития социальной инфраструктуры поселений, городских округов»</w:t>
            </w:r>
            <w:r w:rsidR="00CA3EA3" w:rsidRPr="00A92E27">
              <w:t>;</w:t>
            </w:r>
          </w:p>
          <w:p w:rsidR="00CA3EA3" w:rsidRPr="00A92E27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proofErr w:type="spellStart"/>
            <w:r w:rsidRPr="00A92E27">
              <w:t>Устав</w:t>
            </w:r>
            <w:r w:rsidR="00FF3753">
              <w:t>Морецкого</w:t>
            </w:r>
            <w:proofErr w:type="spellEnd"/>
            <w:r w:rsidR="00FF3753">
              <w:t xml:space="preserve"> сельского поселения</w:t>
            </w:r>
            <w:proofErr w:type="gramStart"/>
            <w:r w:rsidR="00FF3753">
              <w:t xml:space="preserve"> </w:t>
            </w:r>
            <w:r w:rsidRPr="00A92E27">
              <w:t>;</w:t>
            </w:r>
            <w:proofErr w:type="gramEnd"/>
          </w:p>
          <w:p w:rsidR="00CA3EA3" w:rsidRPr="00A92E27" w:rsidRDefault="00BC5E72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>Положение об администрации муниципального образовани</w:t>
            </w:r>
            <w:r w:rsidR="00F428A5" w:rsidRPr="00A92E27">
              <w:t>я</w:t>
            </w:r>
            <w:r w:rsidRPr="00A92E27">
              <w:t>;</w:t>
            </w:r>
          </w:p>
          <w:p w:rsidR="008542DE" w:rsidRPr="00A92E27" w:rsidRDefault="008542DE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 xml:space="preserve">Решение </w:t>
            </w:r>
            <w:r w:rsidR="00A92E27" w:rsidRPr="00A92E27">
              <w:t xml:space="preserve">Думы </w:t>
            </w:r>
            <w:proofErr w:type="spellStart"/>
            <w:r w:rsidR="00A92E27" w:rsidRPr="00A92E27">
              <w:t>Морецкого</w:t>
            </w:r>
            <w:proofErr w:type="spellEnd"/>
            <w:r w:rsidR="00A92E27" w:rsidRPr="00A92E27">
              <w:t xml:space="preserve"> сельского поселения Еланского муниципального района Волгоградской области</w:t>
            </w:r>
            <w:r w:rsidR="0076166C" w:rsidRPr="00A92E27">
              <w:br/>
            </w:r>
            <w:r w:rsidRPr="00A92E27">
              <w:t>от</w:t>
            </w:r>
            <w:r w:rsidR="00A92E27" w:rsidRPr="00A92E27">
              <w:t xml:space="preserve"> 26 декабря 2013г.</w:t>
            </w:r>
            <w:r w:rsidRPr="00A92E27">
              <w:t xml:space="preserve"> №</w:t>
            </w:r>
            <w:r w:rsidR="00A92E27" w:rsidRPr="00A92E27">
              <w:t xml:space="preserve"> 10/28</w:t>
            </w:r>
            <w:r w:rsidRPr="00A92E27">
              <w:t xml:space="preserve"> об утверждении Генерального плана</w:t>
            </w:r>
            <w:r w:rsidR="00A92E27" w:rsidRPr="00A92E27">
              <w:t xml:space="preserve"> и установление границ населенных пунктов </w:t>
            </w:r>
            <w:proofErr w:type="spellStart"/>
            <w:r w:rsidR="00A92E27" w:rsidRPr="00A92E27">
              <w:t>Морецкого</w:t>
            </w:r>
            <w:proofErr w:type="spellEnd"/>
            <w:r w:rsidR="00A92E27" w:rsidRPr="00A92E27">
              <w:t xml:space="preserve"> сельского поселения Еланского муниципального района Волгоградской области</w:t>
            </w:r>
            <w:r w:rsidRPr="00A92E27">
              <w:t>;</w:t>
            </w:r>
          </w:p>
          <w:p w:rsidR="00BC5E72" w:rsidRPr="00A92E27" w:rsidRDefault="003E186E" w:rsidP="001E0D18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sz w:val="28"/>
                <w:szCs w:val="28"/>
              </w:rPr>
            </w:pPr>
            <w:r>
              <w:t xml:space="preserve">Постановление администрации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 от 09.10.2018г. № 41 «О разработке проекта Программы комплексного развития социальной инфраструктуры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 Еланского муниципального района Волгоградской области на 2018-2034 годы»</w:t>
            </w:r>
            <w:r w:rsidR="00BC5E72" w:rsidRPr="00A92E27">
              <w:t>;</w:t>
            </w:r>
          </w:p>
        </w:tc>
      </w:tr>
      <w:tr w:rsidR="00482C90" w:rsidRPr="005B3221" w:rsidTr="00482C90">
        <w:trPr>
          <w:trHeight w:val="987"/>
        </w:trPr>
        <w:tc>
          <w:tcPr>
            <w:tcW w:w="2961" w:type="dxa"/>
          </w:tcPr>
          <w:p w:rsidR="00482C90" w:rsidRDefault="00482C90" w:rsidP="00FB1865">
            <w:pPr>
              <w:shd w:val="clear" w:color="auto" w:fill="FFFFFF"/>
            </w:pPr>
            <w:r w:rsidRPr="00343582">
              <w:t xml:space="preserve">Наименование заказчика Программы, </w:t>
            </w:r>
          </w:p>
          <w:p w:rsidR="00482C90" w:rsidRPr="00343582" w:rsidRDefault="00482C90" w:rsidP="00FB1865">
            <w:pPr>
              <w:shd w:val="clear" w:color="auto" w:fill="FFFFFF"/>
            </w:pPr>
            <w:r w:rsidRPr="00343582"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295946" w:rsidRDefault="00482C90" w:rsidP="00A92E27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295946">
              <w:t xml:space="preserve">Администрация </w:t>
            </w:r>
            <w:proofErr w:type="spellStart"/>
            <w:r w:rsidR="00A92E27">
              <w:t>Морецкого</w:t>
            </w:r>
            <w:proofErr w:type="spellEnd"/>
            <w:r w:rsidR="00A92E27">
              <w:t xml:space="preserve"> сельского поселения Еланского муниципального района Волгоградской области </w:t>
            </w:r>
          </w:p>
          <w:p w:rsidR="00482C90" w:rsidRDefault="00482C90" w:rsidP="00FB1865">
            <w:pPr>
              <w:shd w:val="clear" w:color="auto" w:fill="FFFFFF"/>
              <w:ind w:right="34"/>
            </w:pPr>
            <w:r w:rsidRPr="00295946">
              <w:t>(далее - Администрация)</w:t>
            </w:r>
          </w:p>
          <w:p w:rsidR="00A92E27" w:rsidRDefault="00A92E27" w:rsidP="00A92E27">
            <w:pPr>
              <w:shd w:val="clear" w:color="auto" w:fill="FFFFFF"/>
              <w:ind w:right="34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 xml:space="preserve">, </w:t>
            </w:r>
          </w:p>
          <w:p w:rsidR="00482C90" w:rsidRPr="00295946" w:rsidRDefault="00A92E27" w:rsidP="00A92E27">
            <w:pPr>
              <w:shd w:val="clear" w:color="auto" w:fill="FFFFFF"/>
              <w:ind w:right="34"/>
            </w:pPr>
            <w:r>
              <w:t>ул. Московская, 47</w:t>
            </w:r>
          </w:p>
        </w:tc>
      </w:tr>
      <w:tr w:rsidR="00343582" w:rsidRPr="005B3221" w:rsidTr="00482C90">
        <w:trPr>
          <w:trHeight w:val="274"/>
        </w:trPr>
        <w:tc>
          <w:tcPr>
            <w:tcW w:w="2961" w:type="dxa"/>
          </w:tcPr>
          <w:p w:rsidR="00343582" w:rsidRDefault="007B0D58" w:rsidP="00FB1865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7B0D58" w:rsidRPr="00343582" w:rsidRDefault="007B0D58" w:rsidP="00FB1865">
            <w:r w:rsidRPr="00343582">
              <w:t xml:space="preserve">его </w:t>
            </w:r>
            <w:r w:rsidR="00343582"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A92E27" w:rsidRPr="00295946" w:rsidRDefault="00A92E27" w:rsidP="00A92E27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295946">
              <w:t xml:space="preserve">Администрация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 Еланского муниципального района Волгоградской области </w:t>
            </w:r>
          </w:p>
          <w:p w:rsidR="00A92E27" w:rsidRDefault="00A92E27" w:rsidP="00A92E27">
            <w:pPr>
              <w:shd w:val="clear" w:color="auto" w:fill="FFFFFF"/>
              <w:ind w:right="34"/>
            </w:pPr>
            <w:r w:rsidRPr="00295946">
              <w:t>(далее - Администрация)</w:t>
            </w:r>
          </w:p>
          <w:p w:rsidR="00A92E27" w:rsidRDefault="00A92E27" w:rsidP="00A92E27">
            <w:pPr>
              <w:shd w:val="clear" w:color="auto" w:fill="FFFFFF"/>
              <w:ind w:right="288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 xml:space="preserve">, </w:t>
            </w:r>
          </w:p>
          <w:p w:rsidR="00BC5E72" w:rsidRPr="001272F5" w:rsidRDefault="00A92E27" w:rsidP="00A92E27">
            <w:pPr>
              <w:shd w:val="clear" w:color="auto" w:fill="FFFFFF"/>
              <w:ind w:right="288"/>
              <w:rPr>
                <w:i/>
              </w:rPr>
            </w:pPr>
            <w:r>
              <w:t>ул. Московская, 47</w:t>
            </w:r>
          </w:p>
        </w:tc>
      </w:tr>
      <w:tr w:rsidR="00482C90" w:rsidRPr="005B3221" w:rsidTr="00482C90">
        <w:tc>
          <w:tcPr>
            <w:tcW w:w="2961" w:type="dxa"/>
          </w:tcPr>
          <w:p w:rsidR="00482C90" w:rsidRPr="00343582" w:rsidRDefault="00482C90" w:rsidP="00FB1865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482C90" w:rsidRDefault="00482C90" w:rsidP="00FB1865">
            <w:pPr>
              <w:shd w:val="clear" w:color="auto" w:fill="FFFFFF"/>
              <w:rPr>
                <w:spacing w:val="-2"/>
              </w:rPr>
            </w:pPr>
          </w:p>
          <w:p w:rsidR="00482C90" w:rsidRPr="00343582" w:rsidRDefault="00482C90" w:rsidP="00FB1865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482C90" w:rsidRPr="001272F5" w:rsidRDefault="00482C90" w:rsidP="00FB1865">
            <w:pPr>
              <w:shd w:val="clear" w:color="auto" w:fill="FFFFFF"/>
              <w:jc w:val="both"/>
            </w:pPr>
            <w:r w:rsidRPr="001272F5">
              <w:t>Цели:</w:t>
            </w:r>
          </w:p>
          <w:p w:rsidR="00FF3753" w:rsidRDefault="00FF3753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>
              <w:t xml:space="preserve">Достижение расчетного уровня обеспеченности населения поселения услугами в области развития </w:t>
            </w:r>
            <w:r w:rsidR="009823D1">
              <w:rPr>
                <w:lang w:eastAsia="ru-RU"/>
              </w:rPr>
              <w:t xml:space="preserve">физической культуры и спорта и обустройства территории поселения 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- обеспечить </w:t>
            </w:r>
            <w:r w:rsidRPr="001272F5"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>- доступность объектов социальной инфраструктуры поселения;</w:t>
            </w:r>
          </w:p>
          <w:p w:rsidR="00482C90" w:rsidRDefault="00482C90" w:rsidP="00FB1865">
            <w:pPr>
              <w:shd w:val="clear" w:color="auto" w:fill="FFFFFF"/>
              <w:jc w:val="both"/>
            </w:pPr>
            <w:r w:rsidRPr="001272F5">
              <w:t>-эффективность функционирования действующей социальной инфраструктуры.</w:t>
            </w:r>
          </w:p>
          <w:p w:rsidR="00482C90" w:rsidRDefault="00482C90" w:rsidP="00FB1865">
            <w:pPr>
              <w:shd w:val="clear" w:color="auto" w:fill="FFFFFF"/>
              <w:jc w:val="both"/>
            </w:pPr>
          </w:p>
          <w:p w:rsidR="00482C90" w:rsidRPr="001272F5" w:rsidRDefault="00482C90" w:rsidP="003A2AD3">
            <w:pPr>
              <w:shd w:val="clear" w:color="auto" w:fill="FFFFFF"/>
              <w:jc w:val="both"/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pPr>
              <w:rPr>
                <w:highlight w:val="yellow"/>
              </w:rPr>
            </w:pPr>
            <w:r w:rsidRPr="00343582">
              <w:lastRenderedPageBreak/>
              <w:t xml:space="preserve">Целевые показатели (индикаторы) обеспеченности населения </w:t>
            </w:r>
            <w:r w:rsidR="00343582"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1272F5" w:rsidRDefault="00230AFA" w:rsidP="00230AF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сети объектов социальной инфраструктуры:</w:t>
            </w:r>
          </w:p>
          <w:p w:rsidR="00230AFA" w:rsidRDefault="00E84F8A" w:rsidP="00230AF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парковая зона – </w:t>
            </w:r>
            <w:r w:rsidR="00FC4DA3">
              <w:rPr>
                <w:lang w:eastAsia="ru-RU"/>
              </w:rPr>
              <w:t>1ед.</w:t>
            </w:r>
          </w:p>
          <w:p w:rsidR="00230AFA" w:rsidRDefault="00230AFA" w:rsidP="00230AF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стадион – 1 ед.</w:t>
            </w: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340105" w:rsidRPr="009F1BD2" w:rsidRDefault="00340105" w:rsidP="00230AFA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2"/>
                <w:sz w:val="28"/>
                <w:szCs w:val="21"/>
                <w:highlight w:val="yellow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</w:pPr>
            <w:r w:rsidRPr="00343582">
              <w:rPr>
                <w:spacing w:val="-4"/>
              </w:rPr>
              <w:t>Укрупненное описание запланированных мероприятий</w:t>
            </w:r>
            <w:r w:rsidR="00343582">
              <w:t xml:space="preserve"> </w:t>
            </w:r>
            <w:r w:rsidRPr="00343582">
              <w:rPr>
                <w:spacing w:val="-5"/>
              </w:rPr>
              <w:t>описание</w:t>
            </w:r>
            <w:r w:rsidRPr="00343582">
              <w:tab/>
            </w:r>
            <w:r w:rsidRPr="00343582">
              <w:rPr>
                <w:spacing w:val="-4"/>
              </w:rPr>
              <w:t>запланированных</w:t>
            </w:r>
            <w:r w:rsidRPr="00343582">
              <w:tab/>
            </w:r>
            <w:r w:rsidRPr="00343582">
              <w:rPr>
                <w:spacing w:val="-4"/>
              </w:rPr>
              <w:t>мероприятий</w:t>
            </w:r>
          </w:p>
          <w:p w:rsidR="007B0D58" w:rsidRPr="00343582" w:rsidRDefault="007B0D58" w:rsidP="00FB1865">
            <w:r w:rsidRPr="00343582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343582" w:rsidRPr="00230AFA" w:rsidRDefault="00343582" w:rsidP="00FB1865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</w:p>
          <w:p w:rsidR="008B2F03" w:rsidRDefault="008B2F03" w:rsidP="00FB1865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парковой зоны: установка фонарей, </w:t>
            </w:r>
            <w:r w:rsidR="00230A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установка скамеек, установка урн, </w:t>
            </w:r>
            <w:r w:rsidR="009F5FC3">
              <w:rPr>
                <w:color w:val="000000"/>
              </w:rPr>
              <w:t xml:space="preserve">размещение детской площадки, установка фонтана, высадка кустов и деревьев, </w:t>
            </w:r>
          </w:p>
          <w:p w:rsidR="008B2F03" w:rsidRDefault="008B2F03" w:rsidP="00FB1865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</w:p>
          <w:p w:rsidR="00343582" w:rsidRPr="00230AFA" w:rsidRDefault="009F5FC3" w:rsidP="00FB1865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230AFA">
              <w:rPr>
                <w:color w:val="000000"/>
              </w:rPr>
              <w:t>емонт стадиона</w:t>
            </w:r>
            <w:r>
              <w:rPr>
                <w:color w:val="000000"/>
              </w:rPr>
              <w:t xml:space="preserve">: </w:t>
            </w:r>
            <w:r w:rsidR="0084056F">
              <w:rPr>
                <w:color w:val="000000"/>
              </w:rPr>
              <w:t>замена полотна беговой дорожки, замена и покраска трибун-скамеек, установка урн.</w:t>
            </w: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P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7B0D58" w:rsidRPr="00343582" w:rsidRDefault="007B0D58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t>Срок и этапы реализации Программы</w:t>
            </w:r>
          </w:p>
        </w:tc>
        <w:tc>
          <w:tcPr>
            <w:tcW w:w="6804" w:type="dxa"/>
          </w:tcPr>
          <w:p w:rsidR="00343582" w:rsidRPr="00343582" w:rsidRDefault="00343582" w:rsidP="00FB18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F1911">
              <w:rPr>
                <w:lang w:eastAsia="ru-RU"/>
              </w:rPr>
              <w:t>Срок реализации:</w:t>
            </w:r>
            <w:r w:rsidR="006F1911" w:rsidRPr="006F1911">
              <w:rPr>
                <w:lang w:eastAsia="ru-RU"/>
              </w:rPr>
              <w:t xml:space="preserve"> </w:t>
            </w:r>
            <w:r w:rsidR="00AC70EA">
              <w:rPr>
                <w:lang w:eastAsia="ru-RU"/>
              </w:rPr>
              <w:t>2018-2034г</w:t>
            </w:r>
            <w:proofErr w:type="gramStart"/>
            <w:r w:rsidR="00AC70EA">
              <w:rPr>
                <w:lang w:eastAsia="ru-RU"/>
              </w:rPr>
              <w:t>.г</w:t>
            </w:r>
            <w:proofErr w:type="gramEnd"/>
          </w:p>
          <w:p w:rsidR="006F1911" w:rsidRDefault="006F1911" w:rsidP="00FB1865">
            <w:pPr>
              <w:tabs>
                <w:tab w:val="left" w:pos="7317"/>
              </w:tabs>
              <w:rPr>
                <w:color w:val="000000"/>
              </w:rPr>
            </w:pPr>
          </w:p>
          <w:p w:rsidR="00343582" w:rsidRPr="00E06F3D" w:rsidRDefault="006F1911" w:rsidP="0084056F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6F1911">
              <w:rPr>
                <w:color w:val="000000"/>
              </w:rPr>
              <w:t>Этапы</w:t>
            </w:r>
            <w:r w:rsidRPr="00E06F3D">
              <w:rPr>
                <w:color w:val="000000"/>
              </w:rPr>
              <w:t>:</w:t>
            </w:r>
            <w:r w:rsidR="00E06F3D" w:rsidRPr="00E06F3D">
              <w:rPr>
                <w:color w:val="000000"/>
              </w:rPr>
              <w:t xml:space="preserve"> </w:t>
            </w:r>
            <w:r w:rsidRPr="00E06F3D">
              <w:rPr>
                <w:color w:val="000000"/>
              </w:rPr>
              <w:t xml:space="preserve"> </w:t>
            </w:r>
            <w:r w:rsidR="00E84F8A">
              <w:rPr>
                <w:color w:val="000000"/>
                <w:lang w:val="en-US"/>
              </w:rPr>
              <w:t>I</w:t>
            </w:r>
            <w:r w:rsidR="00E06F3D" w:rsidRPr="00E06F3D">
              <w:rPr>
                <w:color w:val="000000"/>
              </w:rPr>
              <w:t xml:space="preserve">     </w:t>
            </w:r>
            <w:proofErr w:type="gramStart"/>
            <w:r w:rsidR="00E84F8A" w:rsidRPr="00E06F3D">
              <w:rPr>
                <w:color w:val="000000"/>
              </w:rPr>
              <w:t>-</w:t>
            </w:r>
            <w:r w:rsidR="00E06F3D">
              <w:rPr>
                <w:color w:val="000000"/>
              </w:rPr>
              <w:t xml:space="preserve">  </w:t>
            </w:r>
            <w:r w:rsidR="00E84F8A" w:rsidRPr="00E06F3D">
              <w:rPr>
                <w:color w:val="000000"/>
              </w:rPr>
              <w:t>2018</w:t>
            </w:r>
            <w:r w:rsidR="00E06F3D">
              <w:rPr>
                <w:color w:val="000000"/>
              </w:rPr>
              <w:t>г</w:t>
            </w:r>
            <w:proofErr w:type="gramEnd"/>
            <w:r w:rsidR="00E06F3D">
              <w:rPr>
                <w:color w:val="000000"/>
              </w:rPr>
              <w:t>.</w:t>
            </w:r>
          </w:p>
          <w:p w:rsidR="00DD1887" w:rsidRPr="00E06F3D" w:rsidRDefault="00E84F8A" w:rsidP="0084056F">
            <w:pPr>
              <w:suppressAutoHyphens w:val="0"/>
              <w:rPr>
                <w:rFonts w:eastAsiaTheme="minorHAnsi"/>
                <w:lang w:eastAsia="en-US"/>
              </w:rPr>
            </w:pPr>
            <w:r w:rsidRPr="00E06F3D">
              <w:rPr>
                <w:rFonts w:eastAsiaTheme="minorHAnsi"/>
                <w:lang w:eastAsia="en-US"/>
              </w:rPr>
              <w:t xml:space="preserve">             </w:t>
            </w:r>
            <w:r w:rsidR="00E06F3D" w:rsidRPr="00E06F3D">
              <w:rPr>
                <w:rFonts w:eastAsiaTheme="minorHAnsi"/>
                <w:lang w:eastAsia="en-US"/>
              </w:rPr>
              <w:t xml:space="preserve"> </w:t>
            </w:r>
            <w:r w:rsidRPr="00E06F3D">
              <w:rPr>
                <w:rFonts w:eastAsiaTheme="minorHAnsi"/>
                <w:lang w:val="en-US" w:eastAsia="en-US"/>
              </w:rPr>
              <w:t>II</w:t>
            </w:r>
            <w:r w:rsidR="00E06F3D" w:rsidRPr="00E06F3D">
              <w:rPr>
                <w:rFonts w:eastAsiaTheme="minorHAnsi"/>
                <w:lang w:eastAsia="en-US"/>
              </w:rPr>
              <w:t xml:space="preserve">    </w:t>
            </w:r>
            <w:proofErr w:type="gramStart"/>
            <w:r w:rsidR="00E06F3D" w:rsidRPr="00E06F3D">
              <w:rPr>
                <w:rFonts w:eastAsiaTheme="minorHAnsi"/>
                <w:lang w:eastAsia="en-US"/>
              </w:rPr>
              <w:t>-</w:t>
            </w:r>
            <w:r w:rsidR="00E06F3D">
              <w:rPr>
                <w:rFonts w:eastAsiaTheme="minorHAnsi"/>
                <w:lang w:eastAsia="en-US"/>
              </w:rPr>
              <w:t xml:space="preserve">  </w:t>
            </w:r>
            <w:r w:rsidR="00E06F3D" w:rsidRPr="00E06F3D">
              <w:rPr>
                <w:rFonts w:eastAsiaTheme="minorHAnsi"/>
                <w:lang w:eastAsia="en-US"/>
              </w:rPr>
              <w:t>2019г</w:t>
            </w:r>
            <w:proofErr w:type="gramEnd"/>
            <w:r w:rsidR="00E06F3D" w:rsidRPr="00E06F3D">
              <w:rPr>
                <w:rFonts w:eastAsiaTheme="minorHAnsi"/>
                <w:lang w:eastAsia="en-US"/>
              </w:rPr>
              <w:t>.</w:t>
            </w:r>
          </w:p>
          <w:p w:rsidR="00E84F8A" w:rsidRPr="00E06F3D" w:rsidRDefault="00E06F3D" w:rsidP="00E84F8A">
            <w:pPr>
              <w:suppressAutoHyphens w:val="0"/>
              <w:ind w:firstLine="708"/>
              <w:rPr>
                <w:rFonts w:eastAsiaTheme="minorHAnsi"/>
                <w:lang w:eastAsia="en-US"/>
              </w:rPr>
            </w:pPr>
            <w:r w:rsidRPr="00E06F3D">
              <w:rPr>
                <w:rFonts w:eastAsiaTheme="minorHAnsi"/>
                <w:lang w:eastAsia="en-US"/>
              </w:rPr>
              <w:t xml:space="preserve">  </w:t>
            </w:r>
            <w:r w:rsidR="00E84F8A" w:rsidRPr="00E06F3D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  </w:t>
            </w:r>
            <w:proofErr w:type="gramStart"/>
            <w:r>
              <w:rPr>
                <w:rFonts w:eastAsiaTheme="minorHAnsi"/>
                <w:lang w:eastAsia="en-US"/>
              </w:rPr>
              <w:t>-  2020г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  <w:p w:rsidR="00E84F8A" w:rsidRPr="00E06F3D" w:rsidRDefault="00E06F3D" w:rsidP="00E84F8A">
            <w:pPr>
              <w:suppressAutoHyphens w:val="0"/>
              <w:ind w:firstLine="708"/>
              <w:rPr>
                <w:rFonts w:eastAsiaTheme="minorHAnsi"/>
                <w:lang w:eastAsia="en-US"/>
              </w:rPr>
            </w:pPr>
            <w:r w:rsidRPr="00E06F3D">
              <w:rPr>
                <w:rFonts w:eastAsiaTheme="minorHAnsi"/>
                <w:lang w:eastAsia="en-US"/>
              </w:rPr>
              <w:t xml:space="preserve">  </w:t>
            </w:r>
            <w:r w:rsidR="00E84F8A" w:rsidRPr="00E06F3D">
              <w:rPr>
                <w:rFonts w:eastAsiaTheme="minorHAnsi"/>
                <w:lang w:val="en-US" w:eastAsia="en-US"/>
              </w:rPr>
              <w:t>IV</w:t>
            </w:r>
            <w:r>
              <w:rPr>
                <w:rFonts w:eastAsiaTheme="minorHAnsi"/>
                <w:lang w:eastAsia="en-US"/>
              </w:rPr>
              <w:t xml:space="preserve">   </w:t>
            </w:r>
            <w:proofErr w:type="gramStart"/>
            <w:r>
              <w:rPr>
                <w:rFonts w:eastAsiaTheme="minorHAnsi"/>
                <w:lang w:eastAsia="en-US"/>
              </w:rPr>
              <w:t>-  2021г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  <w:p w:rsidR="00E84F8A" w:rsidRPr="00E06F3D" w:rsidRDefault="00E06F3D" w:rsidP="00E84F8A">
            <w:pPr>
              <w:suppressAutoHyphens w:val="0"/>
              <w:ind w:firstLine="708"/>
              <w:rPr>
                <w:rFonts w:eastAsiaTheme="minorHAnsi"/>
                <w:lang w:eastAsia="en-US"/>
              </w:rPr>
            </w:pPr>
            <w:r w:rsidRPr="00FF3753">
              <w:rPr>
                <w:rFonts w:eastAsiaTheme="minorHAnsi"/>
                <w:lang w:eastAsia="en-US"/>
              </w:rPr>
              <w:t xml:space="preserve">  </w:t>
            </w:r>
            <w:r w:rsidR="00E84F8A" w:rsidRPr="00E06F3D">
              <w:rPr>
                <w:rFonts w:eastAsiaTheme="minorHAnsi"/>
                <w:lang w:val="en-US" w:eastAsia="en-US"/>
              </w:rPr>
              <w:t>V</w:t>
            </w:r>
            <w:r>
              <w:rPr>
                <w:rFonts w:eastAsiaTheme="minorHAnsi"/>
                <w:lang w:eastAsia="en-US"/>
              </w:rPr>
              <w:t xml:space="preserve">    </w:t>
            </w:r>
            <w:proofErr w:type="gramStart"/>
            <w:r>
              <w:rPr>
                <w:rFonts w:eastAsiaTheme="minorHAnsi"/>
                <w:lang w:eastAsia="en-US"/>
              </w:rPr>
              <w:t>-  2022г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  <w:p w:rsidR="00E06F3D" w:rsidRPr="00E06F3D" w:rsidRDefault="00E06F3D" w:rsidP="00E84F8A">
            <w:pPr>
              <w:suppressAutoHyphens w:val="0"/>
              <w:ind w:firstLine="708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</w:t>
            </w:r>
            <w:r w:rsidRPr="00E06F3D">
              <w:rPr>
                <w:rFonts w:eastAsiaTheme="minorHAnsi"/>
                <w:lang w:val="en-US" w:eastAsia="en-US"/>
              </w:rPr>
              <w:t>VI</w:t>
            </w:r>
            <w:r>
              <w:rPr>
                <w:rFonts w:eastAsiaTheme="minorHAnsi"/>
                <w:lang w:eastAsia="en-US"/>
              </w:rPr>
              <w:t xml:space="preserve">   -  2023-2034г.г.</w:t>
            </w:r>
          </w:p>
        </w:tc>
      </w:tr>
      <w:tr w:rsidR="00482C90" w:rsidRPr="005B3221" w:rsidTr="00482C90">
        <w:tc>
          <w:tcPr>
            <w:tcW w:w="2961" w:type="dxa"/>
          </w:tcPr>
          <w:p w:rsidR="00482C90" w:rsidRDefault="00482C90" w:rsidP="00FB1865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482C90" w:rsidRDefault="00482C90" w:rsidP="00FB1865"/>
          <w:p w:rsidR="00482C90" w:rsidRPr="00343582" w:rsidRDefault="00482C90" w:rsidP="00FB1865"/>
        </w:tc>
        <w:tc>
          <w:tcPr>
            <w:tcW w:w="6804" w:type="dxa"/>
          </w:tcPr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Объем финансиров</w:t>
            </w:r>
            <w:r w:rsidR="00AC70EA">
              <w:t xml:space="preserve">ания Программы на период с 2018 год </w:t>
            </w:r>
            <w:r w:rsidRPr="006F1911">
              <w:t>по</w:t>
            </w:r>
            <w:r w:rsidR="00AC70EA">
              <w:t xml:space="preserve"> 2034 </w:t>
            </w:r>
            <w:r w:rsidRPr="006F1911">
              <w:rPr>
                <w:spacing w:val="-1"/>
              </w:rPr>
              <w:t xml:space="preserve">год </w:t>
            </w:r>
            <w:r w:rsidR="004D1E45">
              <w:t>составит 15</w:t>
            </w:r>
            <w:r w:rsidR="00AC70EA">
              <w:t>00,0</w:t>
            </w:r>
            <w:r w:rsidRPr="006F1911">
              <w:t xml:space="preserve"> тыс. рублей, в том числе по годам: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2018</w:t>
            </w:r>
            <w:r w:rsidR="00E06F3D">
              <w:t>г.</w:t>
            </w:r>
            <w:r w:rsidR="00FC4DA3">
              <w:t xml:space="preserve"> - </w:t>
            </w:r>
            <w:r w:rsidR="009823D1">
              <w:t xml:space="preserve"> </w:t>
            </w:r>
            <w:r w:rsidR="00AC70EA">
              <w:t xml:space="preserve">0 </w:t>
            </w:r>
            <w:r w:rsidRPr="006F1911">
              <w:t>тыс. руб.;</w:t>
            </w:r>
          </w:p>
          <w:p w:rsidR="00482C90" w:rsidRPr="006F1911" w:rsidRDefault="00AC70EA" w:rsidP="00FB1865">
            <w:pPr>
              <w:shd w:val="clear" w:color="auto" w:fill="FFFFFF"/>
              <w:jc w:val="both"/>
            </w:pPr>
            <w:r>
              <w:t>2019</w:t>
            </w:r>
            <w:r w:rsidR="00E06F3D">
              <w:t>г.</w:t>
            </w:r>
            <w:r>
              <w:t xml:space="preserve"> –</w:t>
            </w:r>
            <w:r w:rsidR="00FC4DA3">
              <w:t>5</w:t>
            </w:r>
            <w:r w:rsidR="004D1E45">
              <w:t>0</w:t>
            </w:r>
            <w:r>
              <w:t xml:space="preserve">,0 </w:t>
            </w:r>
            <w:r w:rsidR="00482C90" w:rsidRPr="006F1911">
              <w:t xml:space="preserve"> тыс. руб.;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2020</w:t>
            </w:r>
            <w:r w:rsidR="00E06F3D">
              <w:t>г.</w:t>
            </w:r>
            <w:r w:rsidRPr="006F1911">
              <w:t xml:space="preserve"> –</w:t>
            </w:r>
            <w:r w:rsidR="00FC4DA3">
              <w:t>50</w:t>
            </w:r>
            <w:r w:rsidR="00AC70EA">
              <w:t>,0</w:t>
            </w:r>
            <w:r w:rsidR="009A0A2F">
              <w:t xml:space="preserve"> </w:t>
            </w:r>
            <w:r w:rsidRPr="006F1911">
              <w:t>тыс. руб.;</w:t>
            </w:r>
          </w:p>
          <w:p w:rsidR="00482C90" w:rsidRDefault="004D1E45" w:rsidP="00FB1865">
            <w:pPr>
              <w:shd w:val="clear" w:color="auto" w:fill="FFFFFF"/>
              <w:jc w:val="both"/>
            </w:pPr>
            <w:r>
              <w:t>2021</w:t>
            </w:r>
            <w:r w:rsidR="00E06F3D">
              <w:t>г.</w:t>
            </w:r>
            <w:r>
              <w:t xml:space="preserve"> –50</w:t>
            </w:r>
            <w:r w:rsidR="009A0A2F">
              <w:t>,0</w:t>
            </w:r>
            <w:r w:rsidR="00482C90" w:rsidRPr="006F1911">
              <w:t xml:space="preserve"> тыс. руб.;</w:t>
            </w:r>
          </w:p>
          <w:p w:rsidR="004D1E45" w:rsidRPr="006F1911" w:rsidRDefault="004D1E45" w:rsidP="00FB1865">
            <w:pPr>
              <w:shd w:val="clear" w:color="auto" w:fill="FFFFFF"/>
              <w:jc w:val="both"/>
            </w:pPr>
            <w:r>
              <w:t>2022</w:t>
            </w:r>
            <w:r w:rsidR="00E06F3D">
              <w:t>г.</w:t>
            </w:r>
            <w:r w:rsidR="00FC4DA3">
              <w:t xml:space="preserve"> –50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482C90" w:rsidRPr="006F1911" w:rsidRDefault="004D1E45" w:rsidP="00FB1865">
            <w:pPr>
              <w:shd w:val="clear" w:color="auto" w:fill="FFFFFF"/>
              <w:jc w:val="both"/>
            </w:pPr>
            <w:r>
              <w:t>2023-2034</w:t>
            </w:r>
            <w:r w:rsidR="00E06F3D">
              <w:t>г.г.</w:t>
            </w:r>
            <w:r w:rsidR="00482C90" w:rsidRPr="006F1911">
              <w:t xml:space="preserve"> –</w:t>
            </w:r>
            <w:r>
              <w:t>1300</w:t>
            </w:r>
            <w:r w:rsidR="009A0A2F">
              <w:t xml:space="preserve">,0 </w:t>
            </w:r>
            <w:r w:rsidR="00482C90" w:rsidRPr="006F1911">
              <w:t>тыс. руб.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>
              <w:t xml:space="preserve">из них: </w:t>
            </w:r>
          </w:p>
          <w:p w:rsidR="00482C90" w:rsidRPr="006F1911" w:rsidRDefault="00482C90" w:rsidP="004D1E45">
            <w:pPr>
              <w:shd w:val="clear" w:color="auto" w:fill="FFFFFF"/>
              <w:ind w:right="51" w:firstLine="441"/>
              <w:jc w:val="both"/>
              <w:rPr>
                <w:lang w:eastAsia="ru-RU"/>
              </w:rPr>
            </w:pPr>
            <w:r>
              <w:t>муниципальный бюджет –</w:t>
            </w:r>
            <w:r w:rsidR="004D1E45">
              <w:t>15</w:t>
            </w:r>
            <w:r w:rsidR="009A0A2F">
              <w:t xml:space="preserve">00,0 тыс. руб. </w:t>
            </w: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A3D79" w:rsidRPr="005C2FC4" w:rsidRDefault="009A3D79" w:rsidP="00FB1865">
            <w:pPr>
              <w:tabs>
                <w:tab w:val="left" w:pos="7317"/>
              </w:tabs>
            </w:pPr>
            <w:r w:rsidRPr="005C2FC4">
              <w:t xml:space="preserve">Достижение нормативного </w:t>
            </w:r>
            <w:r w:rsidRPr="005C2FC4">
              <w:rPr>
                <w:lang w:eastAsia="ru-RU"/>
              </w:rPr>
              <w:t xml:space="preserve">уровня обеспеченности </w:t>
            </w:r>
            <w:r w:rsidRPr="005C2FC4">
              <w:t>н</w:t>
            </w:r>
            <w:r w:rsidRPr="005C2FC4">
              <w:rPr>
                <w:lang w:eastAsia="ru-RU"/>
              </w:rPr>
              <w:t>аселения</w:t>
            </w:r>
            <w:r w:rsidR="004D1E45">
              <w:rPr>
                <w:lang w:eastAsia="ru-RU"/>
              </w:rPr>
              <w:t xml:space="preserve"> объектами благоустройства, физической культуры и спорта</w:t>
            </w:r>
            <w:r w:rsidRPr="005C2FC4">
              <w:rPr>
                <w:lang w:eastAsia="ru-RU"/>
              </w:rPr>
              <w:t>, установленного нормативами градостроительного проектирования.</w:t>
            </w:r>
          </w:p>
          <w:p w:rsidR="009A3D79" w:rsidRPr="004A1927" w:rsidRDefault="009A3D79" w:rsidP="00FB1865">
            <w:pPr>
              <w:tabs>
                <w:tab w:val="left" w:pos="7317"/>
              </w:tabs>
              <w:rPr>
                <w:color w:val="000000"/>
              </w:rPr>
            </w:pPr>
          </w:p>
        </w:tc>
      </w:tr>
    </w:tbl>
    <w:p w:rsidR="00706939" w:rsidRDefault="00706939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  <w:sectPr w:rsidR="009D2275" w:rsidSect="00C2523D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 Характеристика существующего состояния </w:t>
      </w:r>
      <w:proofErr w:type="gramStart"/>
      <w:r w:rsidRPr="00980DB5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DB5">
        <w:rPr>
          <w:rFonts w:ascii="Times New Roman" w:hAnsi="Times New Roman" w:cs="Times New Roman"/>
          <w:b/>
          <w:bCs/>
          <w:sz w:val="28"/>
          <w:szCs w:val="28"/>
        </w:rPr>
        <w:t>нфраструктуры</w:t>
      </w:r>
      <w:proofErr w:type="spellEnd"/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75" w:rsidRDefault="009D2275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 поселения сведения о градостроительной деятельности на территории поселения </w:t>
      </w:r>
    </w:p>
    <w:p w:rsidR="009D2275" w:rsidRPr="00980DB5" w:rsidRDefault="009D2275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75" w:rsidRPr="005F08DA" w:rsidRDefault="009D2275" w:rsidP="00FB1865">
      <w:pPr>
        <w:pStyle w:val="a6"/>
        <w:jc w:val="center"/>
        <w:rPr>
          <w:b/>
          <w:bCs/>
          <w:i/>
          <w:sz w:val="24"/>
          <w:szCs w:val="24"/>
        </w:rPr>
      </w:pPr>
      <w:r w:rsidRPr="005F08DA">
        <w:rPr>
          <w:b/>
          <w:bCs/>
          <w:i/>
          <w:sz w:val="24"/>
          <w:szCs w:val="24"/>
        </w:rPr>
        <w:t xml:space="preserve">Население </w:t>
      </w:r>
    </w:p>
    <w:p w:rsidR="009D2275" w:rsidRPr="00447F66" w:rsidRDefault="009D2275" w:rsidP="00FB1865">
      <w:pPr>
        <w:ind w:firstLine="567"/>
        <w:jc w:val="both"/>
      </w:pPr>
      <w:r w:rsidRPr="00447F66">
        <w:t xml:space="preserve">Численность населения </w:t>
      </w:r>
      <w:proofErr w:type="spellStart"/>
      <w:r w:rsidR="004D1E45">
        <w:t>Морецкого</w:t>
      </w:r>
      <w:proofErr w:type="spellEnd"/>
      <w:r w:rsidR="004D1E45">
        <w:t xml:space="preserve"> сельского </w:t>
      </w:r>
      <w:r w:rsidRPr="00447F66">
        <w:t>поселения по состоянию на</w:t>
      </w:r>
      <w:r w:rsidR="004D1E45">
        <w:t xml:space="preserve"> 2018</w:t>
      </w:r>
      <w:r w:rsidRPr="00447F66">
        <w:t xml:space="preserve">г. составляет </w:t>
      </w:r>
      <w:r w:rsidR="00293D9E">
        <w:t>1084</w:t>
      </w:r>
      <w:r w:rsidRPr="00447F66">
        <w:t xml:space="preserve"> человек</w:t>
      </w:r>
      <w:r w:rsidR="00293D9E">
        <w:t>а</w:t>
      </w:r>
      <w:r w:rsidRPr="00447F66">
        <w:t xml:space="preserve">. </w:t>
      </w:r>
    </w:p>
    <w:p w:rsidR="00447F66" w:rsidRPr="00447F66" w:rsidRDefault="00447F66" w:rsidP="00FB1865">
      <w:pPr>
        <w:ind w:firstLine="567"/>
        <w:jc w:val="both"/>
      </w:pPr>
    </w:p>
    <w:p w:rsidR="009D2275" w:rsidRPr="00447F66" w:rsidRDefault="009D2275" w:rsidP="00FB1865">
      <w:pPr>
        <w:spacing w:after="160"/>
        <w:ind w:right="-142"/>
        <w:jc w:val="center"/>
      </w:pPr>
      <w:r w:rsidRPr="00447F66"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843"/>
        <w:gridCol w:w="2126"/>
      </w:tblGrid>
      <w:tr w:rsidR="009D2275" w:rsidRPr="005F08DA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Динамика численности</w:t>
            </w:r>
          </w:p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населения (201</w:t>
            </w:r>
            <w:r w:rsidR="00447F66" w:rsidRPr="00480742">
              <w:rPr>
                <w:color w:val="000000"/>
                <w:sz w:val="20"/>
                <w:szCs w:val="20"/>
              </w:rPr>
              <w:t>8</w:t>
            </w:r>
            <w:r w:rsidRPr="00480742">
              <w:rPr>
                <w:color w:val="000000"/>
                <w:sz w:val="20"/>
                <w:szCs w:val="20"/>
              </w:rPr>
              <w:t>/2010 гг.)</w:t>
            </w:r>
          </w:p>
        </w:tc>
      </w:tr>
      <w:tr w:rsidR="009D2275" w:rsidRPr="005F08DA" w:rsidTr="00447F6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80742">
                <w:rPr>
                  <w:color w:val="000000"/>
                  <w:sz w:val="20"/>
                  <w:szCs w:val="20"/>
                </w:rPr>
                <w:t>2010 г</w:t>
              </w:r>
            </w:smartTag>
            <w:r w:rsidRPr="004807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201</w:t>
            </w:r>
            <w:r w:rsidR="00447F66" w:rsidRPr="00480742">
              <w:rPr>
                <w:color w:val="000000"/>
                <w:sz w:val="20"/>
                <w:szCs w:val="20"/>
              </w:rPr>
              <w:t>8</w:t>
            </w:r>
            <w:r w:rsidRPr="0048074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480742" w:rsidRDefault="009D2275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абсолютное</w:t>
            </w:r>
          </w:p>
          <w:p w:rsidR="009D2275" w:rsidRPr="00480742" w:rsidRDefault="009D2275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480742" w:rsidRDefault="009D2275" w:rsidP="00FB1865">
            <w:pPr>
              <w:ind w:left="-98" w:right="-123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9D2275" w:rsidRPr="00293D9E" w:rsidTr="00447F6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9D2275" w:rsidRPr="00293D9E" w:rsidRDefault="00293D9E" w:rsidP="00FB1865">
            <w:proofErr w:type="spellStart"/>
            <w:r w:rsidRPr="00293D9E">
              <w:t>Морецкое</w:t>
            </w:r>
            <w:proofErr w:type="spellEnd"/>
            <w:r w:rsidRPr="00293D9E"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293D9E" w:rsidRDefault="00293D9E" w:rsidP="00FB1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293D9E" w:rsidRDefault="00293D9E" w:rsidP="00FB1865">
            <w:pPr>
              <w:jc w:val="center"/>
            </w:pPr>
            <w:r>
              <w:t>1084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293D9E" w:rsidRDefault="00FC4DA3" w:rsidP="00FB1865">
            <w:pPr>
              <w:jc w:val="center"/>
            </w:pPr>
            <w:r>
              <w:t>-</w:t>
            </w:r>
            <w:r w:rsidR="00293D9E">
              <w:t>136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293D9E" w:rsidRDefault="00FC4DA3" w:rsidP="00FB1865">
            <w:pPr>
              <w:jc w:val="center"/>
            </w:pPr>
            <w:r>
              <w:t>-</w:t>
            </w:r>
            <w:r w:rsidR="00293D9E">
              <w:t>11</w:t>
            </w:r>
          </w:p>
        </w:tc>
      </w:tr>
      <w:tr w:rsidR="009D2275" w:rsidRPr="005F08DA" w:rsidTr="00447F66">
        <w:tc>
          <w:tcPr>
            <w:tcW w:w="2376" w:type="dxa"/>
            <w:shd w:val="clear" w:color="auto" w:fill="auto"/>
          </w:tcPr>
          <w:p w:rsidR="009D2275" w:rsidRPr="005F08DA" w:rsidRDefault="009D2275" w:rsidP="00FB1865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D2275" w:rsidRPr="005F08DA" w:rsidRDefault="009D2275" w:rsidP="00FB186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D2275" w:rsidRPr="005F08DA" w:rsidRDefault="009D2275" w:rsidP="00FB1865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D2275" w:rsidRPr="005F08DA" w:rsidRDefault="009D2275" w:rsidP="00FB186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D2275" w:rsidRPr="005F08DA" w:rsidRDefault="009D2275" w:rsidP="00FB1865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9D2275" w:rsidRPr="00480742" w:rsidTr="00447F66">
        <w:tc>
          <w:tcPr>
            <w:tcW w:w="2376" w:type="dxa"/>
            <w:shd w:val="clear" w:color="auto" w:fill="auto"/>
            <w:vAlign w:val="center"/>
          </w:tcPr>
          <w:p w:rsidR="009D2275" w:rsidRPr="00480742" w:rsidRDefault="009D2275" w:rsidP="00FB1865">
            <w:pPr>
              <w:rPr>
                <w:bCs/>
                <w:color w:val="000000"/>
              </w:rPr>
            </w:pPr>
            <w:r w:rsidRPr="00480742">
              <w:rPr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D2275" w:rsidRPr="00480742" w:rsidRDefault="00293D9E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</w:t>
            </w:r>
          </w:p>
        </w:tc>
        <w:tc>
          <w:tcPr>
            <w:tcW w:w="1559" w:type="dxa"/>
            <w:shd w:val="clear" w:color="auto" w:fill="auto"/>
          </w:tcPr>
          <w:p w:rsidR="009D2275" w:rsidRPr="00480742" w:rsidRDefault="00293D9E" w:rsidP="00FB1865">
            <w:pPr>
              <w:jc w:val="center"/>
            </w:pPr>
            <w:r>
              <w:t>1084</w:t>
            </w:r>
          </w:p>
        </w:tc>
        <w:tc>
          <w:tcPr>
            <w:tcW w:w="1843" w:type="dxa"/>
            <w:shd w:val="clear" w:color="auto" w:fill="auto"/>
          </w:tcPr>
          <w:p w:rsidR="009D2275" w:rsidRPr="00480742" w:rsidRDefault="00FC4DA3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293D9E">
              <w:rPr>
                <w:bCs/>
                <w:color w:val="000000"/>
              </w:rPr>
              <w:t>136</w:t>
            </w:r>
          </w:p>
        </w:tc>
        <w:tc>
          <w:tcPr>
            <w:tcW w:w="2126" w:type="dxa"/>
            <w:shd w:val="clear" w:color="auto" w:fill="auto"/>
          </w:tcPr>
          <w:p w:rsidR="009D2275" w:rsidRPr="00480742" w:rsidRDefault="00FC4DA3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293D9E">
              <w:rPr>
                <w:bCs/>
                <w:color w:val="000000"/>
              </w:rPr>
              <w:t>11</w:t>
            </w:r>
          </w:p>
        </w:tc>
      </w:tr>
    </w:tbl>
    <w:p w:rsidR="009D2275" w:rsidRPr="005F08DA" w:rsidRDefault="009D2275" w:rsidP="00FB1865">
      <w:pPr>
        <w:rPr>
          <w:i/>
        </w:rPr>
      </w:pPr>
    </w:p>
    <w:p w:rsidR="009D2275" w:rsidRPr="005F08DA" w:rsidRDefault="009D2275" w:rsidP="00FB1865">
      <w:pPr>
        <w:jc w:val="center"/>
        <w:rPr>
          <w:b/>
          <w:i/>
        </w:rPr>
      </w:pPr>
      <w:r w:rsidRPr="005F08DA">
        <w:rPr>
          <w:b/>
          <w:i/>
        </w:rPr>
        <w:t>Жил</w:t>
      </w:r>
      <w:r w:rsidR="00D354D9">
        <w:rPr>
          <w:b/>
          <w:i/>
        </w:rPr>
        <w:t>ищный</w:t>
      </w:r>
      <w:r w:rsidRPr="005F08DA">
        <w:rPr>
          <w:b/>
          <w:i/>
        </w:rPr>
        <w:t xml:space="preserve"> фонд</w:t>
      </w:r>
    </w:p>
    <w:p w:rsidR="009D2275" w:rsidRPr="00447F66" w:rsidRDefault="009D2275" w:rsidP="00FB1865">
      <w:pPr>
        <w:spacing w:after="160"/>
        <w:ind w:firstLine="709"/>
        <w:jc w:val="center"/>
        <w:rPr>
          <w:rFonts w:eastAsia="Calibri"/>
          <w:lang w:eastAsia="en-US"/>
        </w:rPr>
      </w:pPr>
      <w:r w:rsidRPr="00447F66">
        <w:rPr>
          <w:rFonts w:eastAsia="Calibri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9D2275" w:rsidRPr="00480742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  <w:r w:rsidR="00041935" w:rsidRPr="004807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80742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Расчетный срок </w:t>
            </w:r>
          </w:p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480742">
                <w:rPr>
                  <w:rFonts w:eastAsia="Calibri"/>
                  <w:sz w:val="20"/>
                  <w:szCs w:val="20"/>
                  <w:lang w:eastAsia="en-US"/>
                </w:rPr>
                <w:t>2028 г</w:t>
              </w:r>
            </w:smartTag>
            <w:r w:rsidRPr="00480742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</w:tr>
      <w:tr w:rsidR="009D2275" w:rsidRPr="00447F66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</w:t>
            </w:r>
          </w:p>
        </w:tc>
      </w:tr>
      <w:tr w:rsidR="009D2275" w:rsidRPr="00447F66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1084</w:t>
            </w:r>
          </w:p>
        </w:tc>
      </w:tr>
      <w:tr w:rsidR="009D2275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447F66">
              <w:rPr>
                <w:rFonts w:eastAsia="Calibri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26,7</w:t>
            </w:r>
          </w:p>
        </w:tc>
      </w:tr>
      <w:tr w:rsidR="009D2275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34424C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Убыль жил</w:t>
            </w:r>
            <w:r w:rsidR="0034424C">
              <w:rPr>
                <w:rFonts w:eastAsia="Calibri"/>
                <w:lang w:eastAsia="en-US"/>
              </w:rPr>
              <w:t xml:space="preserve">ищного </w:t>
            </w:r>
            <w:r w:rsidRPr="00447F66">
              <w:rPr>
                <w:rFonts w:eastAsia="Calibri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D2275" w:rsidRPr="00447F66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29,0</w:t>
            </w:r>
          </w:p>
        </w:tc>
      </w:tr>
      <w:tr w:rsidR="009D2275" w:rsidRPr="00447F66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9D2275" w:rsidRPr="005F08DA" w:rsidRDefault="009D2275" w:rsidP="00FB1865">
      <w:pPr>
        <w:ind w:firstLine="709"/>
        <w:jc w:val="both"/>
        <w:rPr>
          <w:i/>
        </w:rPr>
      </w:pPr>
    </w:p>
    <w:p w:rsidR="00041935" w:rsidRPr="00EC7621" w:rsidRDefault="009D2275" w:rsidP="00FB1865">
      <w:pPr>
        <w:spacing w:line="276" w:lineRule="auto"/>
        <w:ind w:left="-100" w:hanging="42"/>
        <w:jc w:val="center"/>
        <w:rPr>
          <w:b/>
          <w:i/>
        </w:rPr>
      </w:pPr>
      <w:r w:rsidRPr="00EC7621">
        <w:rPr>
          <w:b/>
          <w:i/>
        </w:rPr>
        <w:t>Экономика</w:t>
      </w:r>
    </w:p>
    <w:p w:rsidR="007A7133" w:rsidRPr="00EC7621" w:rsidRDefault="007A7133" w:rsidP="00FB1865">
      <w:pPr>
        <w:spacing w:line="276" w:lineRule="auto"/>
        <w:ind w:left="-100" w:hanging="42"/>
        <w:jc w:val="center"/>
        <w:rPr>
          <w:b/>
          <w:i/>
        </w:rPr>
      </w:pPr>
    </w:p>
    <w:p w:rsidR="009D2275" w:rsidRPr="00EC7621" w:rsidRDefault="009D2275" w:rsidP="00FB1865">
      <w:pPr>
        <w:spacing w:line="276" w:lineRule="auto"/>
        <w:jc w:val="center"/>
        <w:rPr>
          <w:b/>
          <w:i/>
        </w:rPr>
      </w:pPr>
      <w:r w:rsidRPr="00EC7621">
        <w:rPr>
          <w:b/>
          <w:i/>
        </w:rPr>
        <w:t>Градостроительная деятельность</w:t>
      </w:r>
      <w:r w:rsidR="00E30483" w:rsidRPr="00EC7621">
        <w:rPr>
          <w:b/>
          <w:i/>
        </w:rPr>
        <w:t xml:space="preserve"> </w:t>
      </w:r>
    </w:p>
    <w:p w:rsidR="00E30483" w:rsidRPr="00EC7621" w:rsidRDefault="00E30483" w:rsidP="00E30483">
      <w:pPr>
        <w:spacing w:line="276" w:lineRule="auto"/>
      </w:pPr>
      <w:proofErr w:type="spellStart"/>
      <w:r w:rsidRPr="00EC7621">
        <w:t>Морецкое</w:t>
      </w:r>
      <w:proofErr w:type="spellEnd"/>
      <w:r w:rsidRPr="00EC7621">
        <w:t xml:space="preserve"> сельское поселение расположено в северо-восточной части Еланского района. Граничит с Саратовской область</w:t>
      </w:r>
      <w:r w:rsidR="00FC4DA3">
        <w:t>ю</w:t>
      </w:r>
      <w:r w:rsidRPr="00EC7621">
        <w:t xml:space="preserve">. В </w:t>
      </w:r>
      <w:r w:rsidR="006A1B80" w:rsidRPr="00EC7621">
        <w:t xml:space="preserve"> составе </w:t>
      </w:r>
      <w:proofErr w:type="spellStart"/>
      <w:r w:rsidR="006A1B80" w:rsidRPr="00EC7621">
        <w:t>Морецкого</w:t>
      </w:r>
      <w:proofErr w:type="spellEnd"/>
      <w:r w:rsidR="006A1B80" w:rsidRPr="00EC7621">
        <w:t xml:space="preserve"> сельского поселения  4 населенных пункта: </w:t>
      </w:r>
      <w:proofErr w:type="spellStart"/>
      <w:r w:rsidR="006A1B80" w:rsidRPr="00EC7621">
        <w:t>с</w:t>
      </w:r>
      <w:proofErr w:type="gramStart"/>
      <w:r w:rsidR="006A1B80" w:rsidRPr="00EC7621">
        <w:t>.М</w:t>
      </w:r>
      <w:proofErr w:type="gramEnd"/>
      <w:r w:rsidR="006A1B80" w:rsidRPr="00EC7621">
        <w:t>орец</w:t>
      </w:r>
      <w:proofErr w:type="spellEnd"/>
      <w:r w:rsidR="006A1B80" w:rsidRPr="00EC7621">
        <w:t xml:space="preserve">, х. </w:t>
      </w:r>
      <w:proofErr w:type="spellStart"/>
      <w:r w:rsidR="006A1B80" w:rsidRPr="00EC7621">
        <w:t>Щелоковка</w:t>
      </w:r>
      <w:proofErr w:type="spellEnd"/>
      <w:r w:rsidR="006A1B80" w:rsidRPr="00EC7621">
        <w:t xml:space="preserve">, х. </w:t>
      </w:r>
      <w:proofErr w:type="spellStart"/>
      <w:r w:rsidR="006A1B80" w:rsidRPr="00EC7621">
        <w:t>Новодобринка</w:t>
      </w:r>
      <w:proofErr w:type="spellEnd"/>
      <w:r w:rsidR="006A1B80" w:rsidRPr="00EC7621">
        <w:t xml:space="preserve">, х. </w:t>
      </w:r>
      <w:proofErr w:type="spellStart"/>
      <w:r w:rsidR="006A1B80" w:rsidRPr="00EC7621">
        <w:t>Хвощинка</w:t>
      </w:r>
      <w:proofErr w:type="spellEnd"/>
      <w:r w:rsidR="006A1B80" w:rsidRPr="00EC7621">
        <w:t xml:space="preserve">. Административный центр поселения - </w:t>
      </w:r>
      <w:proofErr w:type="spellStart"/>
      <w:r w:rsidR="006A1B80" w:rsidRPr="00EC7621">
        <w:t>с</w:t>
      </w:r>
      <w:proofErr w:type="gramStart"/>
      <w:r w:rsidR="006A1B80" w:rsidRPr="00EC7621">
        <w:t>.М</w:t>
      </w:r>
      <w:proofErr w:type="gramEnd"/>
      <w:r w:rsidR="006A1B80" w:rsidRPr="00EC7621">
        <w:t>орец</w:t>
      </w:r>
      <w:proofErr w:type="spellEnd"/>
      <w:r w:rsidR="006A1B80" w:rsidRPr="00EC7621">
        <w:t xml:space="preserve">, до райцентра </w:t>
      </w:r>
      <w:proofErr w:type="spellStart"/>
      <w:r w:rsidR="006A1B80" w:rsidRPr="00EC7621">
        <w:t>р.п</w:t>
      </w:r>
      <w:proofErr w:type="spellEnd"/>
      <w:r w:rsidR="006A1B80" w:rsidRPr="00EC7621">
        <w:t>. Елань 24 км.</w:t>
      </w:r>
      <w:r w:rsidR="00D36754" w:rsidRPr="00EC7621">
        <w:t xml:space="preserve"> </w:t>
      </w:r>
      <w:r w:rsidR="006A1B80" w:rsidRPr="00EC7621">
        <w:t xml:space="preserve"> </w:t>
      </w:r>
      <w:r w:rsidRPr="00EC7621">
        <w:t xml:space="preserve">Поселение занимает территорию площадью 21929 </w:t>
      </w:r>
      <w:proofErr w:type="gramStart"/>
      <w:r w:rsidRPr="00EC7621">
        <w:t>га</w:t>
      </w:r>
      <w:proofErr w:type="gramEnd"/>
      <w:r w:rsidRPr="00EC7621">
        <w:t xml:space="preserve"> на которой проживают 1084 человека</w:t>
      </w:r>
      <w:r w:rsidR="00D36754" w:rsidRPr="00EC7621">
        <w:t>, ЛПХ - 321</w:t>
      </w:r>
      <w:r w:rsidRPr="00EC7621">
        <w:t xml:space="preserve"> (по состоянию на 2018г.).</w:t>
      </w:r>
      <w:r w:rsidR="00D36754" w:rsidRPr="00EC7621">
        <w:t xml:space="preserve"> </w:t>
      </w:r>
      <w:proofErr w:type="spellStart"/>
      <w:r w:rsidR="00D36754" w:rsidRPr="00EC7621">
        <w:t>Функцианируют</w:t>
      </w:r>
      <w:proofErr w:type="spellEnd"/>
      <w:r w:rsidR="00D36754" w:rsidRPr="00EC7621">
        <w:t xml:space="preserve"> – школа, амбулатория, </w:t>
      </w:r>
      <w:r w:rsidR="006108F5" w:rsidRPr="00EC7621">
        <w:t xml:space="preserve"> аптека, </w:t>
      </w:r>
      <w:r w:rsidR="00D36754" w:rsidRPr="00EC7621">
        <w:t xml:space="preserve"> три </w:t>
      </w:r>
      <w:proofErr w:type="spellStart"/>
      <w:r w:rsidR="00D36754" w:rsidRPr="00EC7621">
        <w:t>ФАПа</w:t>
      </w:r>
      <w:proofErr w:type="spellEnd"/>
      <w:r w:rsidR="00D36754" w:rsidRPr="00EC7621">
        <w:t xml:space="preserve">, два Дома культуры, два  отделения почтовой связи, отделение сбербанка, </w:t>
      </w:r>
      <w:r w:rsidR="006108F5" w:rsidRPr="00EC7621">
        <w:t xml:space="preserve"> три</w:t>
      </w:r>
      <w:r w:rsidR="00D36754" w:rsidRPr="00EC7621">
        <w:t xml:space="preserve"> магазина,</w:t>
      </w:r>
      <w:r w:rsidR="006108F5" w:rsidRPr="00EC7621">
        <w:t xml:space="preserve"> два</w:t>
      </w:r>
      <w:r w:rsidR="00D36754" w:rsidRPr="00EC7621">
        <w:t xml:space="preserve"> торговых павильона</w:t>
      </w:r>
      <w:r w:rsidR="00EC7621" w:rsidRPr="00EC7621">
        <w:t xml:space="preserve">, два сельскохозяйственных  предприятия – ООО «Большой </w:t>
      </w:r>
      <w:proofErr w:type="spellStart"/>
      <w:r w:rsidR="00EC7621" w:rsidRPr="00EC7621">
        <w:t>Морец</w:t>
      </w:r>
      <w:proofErr w:type="spellEnd"/>
      <w:r w:rsidR="00EC7621" w:rsidRPr="00EC7621">
        <w:t>», ООО «Паритет-Агро»</w:t>
      </w:r>
      <w:r w:rsidR="00EC7621">
        <w:t>.</w:t>
      </w:r>
    </w:p>
    <w:p w:rsidR="00290B07" w:rsidRPr="00EC7621" w:rsidRDefault="00290B07" w:rsidP="00290B07">
      <w:pPr>
        <w:spacing w:line="276" w:lineRule="auto"/>
        <w:ind w:firstLine="567"/>
        <w:jc w:val="both"/>
        <w:rPr>
          <w:sz w:val="28"/>
          <w:szCs w:val="28"/>
        </w:rPr>
      </w:pPr>
    </w:p>
    <w:p w:rsidR="00290B07" w:rsidRDefault="00290B07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33B" w:rsidRPr="00980DB5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2.2. Технико-экономические параметры существующих объектов социальной инфраструктуры поселения (городского округа), сложившийся уровень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обеспеченности населения поселения (городского округа) услугами в областях образования, здравоохранения, физической культур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>ы и массового спорта и культуры</w:t>
      </w:r>
    </w:p>
    <w:p w:rsidR="00FB1865" w:rsidRDefault="00FB1865" w:rsidP="00FB1865">
      <w:pPr>
        <w:pStyle w:val="a8"/>
        <w:spacing w:before="0" w:beforeAutospacing="0" w:after="0" w:afterAutospacing="0"/>
        <w:jc w:val="center"/>
        <w:rPr>
          <w:b/>
          <w:i/>
        </w:rPr>
      </w:pPr>
    </w:p>
    <w:p w:rsidR="0065633B" w:rsidRPr="000A2F86" w:rsidRDefault="00D354D9" w:rsidP="00FB1865">
      <w:pPr>
        <w:pStyle w:val="a8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  <w:r>
        <w:rPr>
          <w:b/>
          <w:i/>
        </w:rPr>
        <w:t>2.2.1</w:t>
      </w:r>
      <w:r w:rsidR="0065633B" w:rsidRPr="007B321A">
        <w:rPr>
          <w:b/>
          <w:i/>
        </w:rPr>
        <w:t>. Объекты образования.</w:t>
      </w:r>
    </w:p>
    <w:p w:rsidR="007A7133" w:rsidRDefault="007A7133" w:rsidP="00FB1865">
      <w:pPr>
        <w:pStyle w:val="a5"/>
        <w:ind w:left="0" w:firstLine="567"/>
        <w:jc w:val="center"/>
      </w:pPr>
    </w:p>
    <w:p w:rsidR="0065633B" w:rsidRPr="00480742" w:rsidRDefault="0065633B" w:rsidP="00FB1865">
      <w:pPr>
        <w:pStyle w:val="a5"/>
        <w:ind w:left="0" w:firstLine="567"/>
        <w:jc w:val="center"/>
      </w:pPr>
      <w:r w:rsidRPr="00480742">
        <w:t>Таблица 4 -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993"/>
        <w:gridCol w:w="1134"/>
        <w:gridCol w:w="1134"/>
        <w:gridCol w:w="1275"/>
      </w:tblGrid>
      <w:tr w:rsidR="0065633B" w:rsidRPr="00480742" w:rsidTr="00480742">
        <w:tc>
          <w:tcPr>
            <w:tcW w:w="568" w:type="dxa"/>
            <w:shd w:val="clear" w:color="auto" w:fill="auto"/>
          </w:tcPr>
          <w:p w:rsidR="0065633B" w:rsidRPr="00480742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№ </w:t>
            </w:r>
            <w:proofErr w:type="gramStart"/>
            <w:r w:rsidRPr="00480742">
              <w:rPr>
                <w:sz w:val="20"/>
                <w:szCs w:val="20"/>
              </w:rPr>
              <w:t>п</w:t>
            </w:r>
            <w:proofErr w:type="gramEnd"/>
            <w:r w:rsidRPr="00480742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Фактичес</w:t>
            </w:r>
            <w:proofErr w:type="spellEnd"/>
          </w:p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кое </w:t>
            </w:r>
            <w:proofErr w:type="spellStart"/>
            <w:r w:rsidRPr="00480742">
              <w:rPr>
                <w:sz w:val="20"/>
                <w:szCs w:val="20"/>
              </w:rPr>
              <w:t>посеще</w:t>
            </w:r>
            <w:proofErr w:type="spellEnd"/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Резерв/дефицит мест</w:t>
            </w:r>
          </w:p>
        </w:tc>
      </w:tr>
      <w:tr w:rsidR="0065633B" w:rsidRPr="00480742" w:rsidTr="00480742">
        <w:tc>
          <w:tcPr>
            <w:tcW w:w="5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</w:pPr>
            <w:r w:rsidRPr="00480742">
              <w:t>1</w:t>
            </w:r>
          </w:p>
        </w:tc>
        <w:tc>
          <w:tcPr>
            <w:tcW w:w="2409" w:type="dxa"/>
            <w:shd w:val="clear" w:color="auto" w:fill="auto"/>
          </w:tcPr>
          <w:p w:rsidR="0065633B" w:rsidRPr="00293D9E" w:rsidRDefault="00293D9E" w:rsidP="00FB1865">
            <w:pPr>
              <w:contextualSpacing/>
              <w:jc w:val="both"/>
            </w:pPr>
            <w:proofErr w:type="spellStart"/>
            <w:r>
              <w:t>МБОУ</w:t>
            </w:r>
            <w:proofErr w:type="gramStart"/>
            <w:r>
              <w:t>«М</w:t>
            </w:r>
            <w:proofErr w:type="gramEnd"/>
            <w:r>
              <w:t>орецкая</w:t>
            </w:r>
            <w:proofErr w:type="spellEnd"/>
            <w:r>
              <w:t xml:space="preserve"> СШ»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293D9E" w:rsidP="00FB1865">
            <w:pPr>
              <w:pStyle w:val="a5"/>
              <w:ind w:left="0"/>
              <w:jc w:val="center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 xml:space="preserve">, ул. Московская, </w:t>
            </w:r>
            <w:r w:rsidR="00EA4E72">
              <w:t>96</w:t>
            </w:r>
          </w:p>
        </w:tc>
        <w:tc>
          <w:tcPr>
            <w:tcW w:w="993" w:type="dxa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0C426E" w:rsidP="00FB1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  <w:r w:rsidR="00EA4E72">
              <w:rPr>
                <w:lang w:eastAsia="en-US"/>
              </w:rPr>
              <w:t>173</w:t>
            </w:r>
          </w:p>
        </w:tc>
      </w:tr>
      <w:tr w:rsidR="0065633B" w:rsidRPr="00480742" w:rsidTr="00480742">
        <w:tc>
          <w:tcPr>
            <w:tcW w:w="5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</w:pPr>
            <w:r w:rsidRPr="00480742">
              <w:t>2</w:t>
            </w:r>
          </w:p>
        </w:tc>
        <w:tc>
          <w:tcPr>
            <w:tcW w:w="2409" w:type="dxa"/>
            <w:shd w:val="clear" w:color="auto" w:fill="auto"/>
          </w:tcPr>
          <w:p w:rsidR="0065633B" w:rsidRPr="00480742" w:rsidRDefault="00EA4E72" w:rsidP="00FB1865">
            <w:pPr>
              <w:contextualSpacing/>
              <w:jc w:val="both"/>
            </w:pPr>
            <w:r>
              <w:t>Структурное подразделение «Детский сад»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>, ул. Московская, 96</w:t>
            </w:r>
          </w:p>
        </w:tc>
        <w:tc>
          <w:tcPr>
            <w:tcW w:w="993" w:type="dxa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0C426E" w:rsidP="00FB1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  <w:r w:rsidR="00EA4E72">
              <w:rPr>
                <w:lang w:eastAsia="en-US"/>
              </w:rPr>
              <w:t>5</w:t>
            </w:r>
          </w:p>
        </w:tc>
      </w:tr>
    </w:tbl>
    <w:p w:rsidR="0065633B" w:rsidRDefault="0065633B" w:rsidP="00FB1865">
      <w:pPr>
        <w:shd w:val="clear" w:color="auto" w:fill="FFFFFF"/>
        <w:ind w:firstLine="567"/>
        <w:jc w:val="both"/>
      </w:pPr>
    </w:p>
    <w:p w:rsidR="00FB1865" w:rsidRDefault="00FB1865" w:rsidP="00FB1865">
      <w:pPr>
        <w:ind w:firstLine="708"/>
        <w:jc w:val="both"/>
        <w:rPr>
          <w:lang w:eastAsia="ru-RU"/>
        </w:rPr>
      </w:pPr>
    </w:p>
    <w:p w:rsidR="0065633B" w:rsidRPr="00480742" w:rsidRDefault="0065633B" w:rsidP="00FB186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</w:t>
      </w:r>
      <w:proofErr w:type="gramStart"/>
      <w:r w:rsidR="004A23EF">
        <w:rPr>
          <w:lang w:eastAsia="ru-RU"/>
        </w:rPr>
        <w:t xml:space="preserve"> </w:t>
      </w:r>
      <w:r w:rsidRPr="00480742">
        <w:rPr>
          <w:lang w:eastAsia="ru-RU"/>
        </w:rPr>
        <w:t>.</w:t>
      </w:r>
      <w:proofErr w:type="gramEnd"/>
    </w:p>
    <w:p w:rsidR="0065633B" w:rsidRPr="00480742" w:rsidRDefault="0065633B" w:rsidP="00FB1865">
      <w:pPr>
        <w:spacing w:line="240" w:lineRule="exact"/>
        <w:jc w:val="both"/>
        <w:rPr>
          <w:i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D354D9" w:rsidRDefault="00D354D9" w:rsidP="00D354D9">
      <w:pPr>
        <w:jc w:val="center"/>
        <w:rPr>
          <w:b/>
          <w:i/>
        </w:rPr>
      </w:pPr>
    </w:p>
    <w:p w:rsidR="00D354D9" w:rsidRPr="00980DB5" w:rsidRDefault="00D354D9" w:rsidP="00D354D9">
      <w:pPr>
        <w:jc w:val="center"/>
        <w:rPr>
          <w:i/>
        </w:rPr>
      </w:pPr>
      <w:r w:rsidRPr="007B321A">
        <w:rPr>
          <w:b/>
          <w:i/>
        </w:rPr>
        <w:t>2.2.</w:t>
      </w:r>
      <w:r>
        <w:rPr>
          <w:b/>
          <w:i/>
        </w:rPr>
        <w:t>2</w:t>
      </w:r>
      <w:r w:rsidRPr="007B321A">
        <w:rPr>
          <w:b/>
          <w:i/>
        </w:rPr>
        <w:t>. Объекты здравоохранения</w:t>
      </w:r>
    </w:p>
    <w:p w:rsidR="00D354D9" w:rsidRDefault="00D354D9" w:rsidP="00D354D9">
      <w:pPr>
        <w:tabs>
          <w:tab w:val="left" w:pos="2715"/>
        </w:tabs>
        <w:jc w:val="center"/>
      </w:pPr>
    </w:p>
    <w:p w:rsidR="00D354D9" w:rsidRPr="00480742" w:rsidRDefault="00D354D9" w:rsidP="00D354D9">
      <w:pPr>
        <w:tabs>
          <w:tab w:val="left" w:pos="2715"/>
        </w:tabs>
        <w:jc w:val="center"/>
      </w:pPr>
      <w:r w:rsidRPr="00480742"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1275"/>
        <w:gridCol w:w="1418"/>
        <w:gridCol w:w="1417"/>
      </w:tblGrid>
      <w:tr w:rsidR="00D354D9" w:rsidRPr="00480742" w:rsidTr="00D354D9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Число мед</w:t>
            </w:r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D354D9" w:rsidRPr="00480742" w:rsidTr="00D354D9">
        <w:tc>
          <w:tcPr>
            <w:tcW w:w="709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Посещений </w:t>
            </w:r>
          </w:p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Число коек</w:t>
            </w:r>
          </w:p>
        </w:tc>
      </w:tr>
      <w:tr w:rsidR="00D354D9" w:rsidRPr="00480742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Default="00EA4E72" w:rsidP="00D354D9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Морецкая</w:t>
            </w:r>
            <w:proofErr w:type="spellEnd"/>
            <w:r>
              <w:rPr>
                <w:color w:val="000000"/>
              </w:rPr>
              <w:t xml:space="preserve"> участковая больница</w:t>
            </w:r>
          </w:p>
          <w:p w:rsidR="00EA4E72" w:rsidRPr="00480742" w:rsidRDefault="00EA4E72" w:rsidP="00D354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(амбулатория)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EA4E72" w:rsidRDefault="00EA4E72" w:rsidP="00D354D9">
            <w:pPr>
              <w:pStyle w:val="a9"/>
              <w:snapToGrid w:val="0"/>
              <w:jc w:val="center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>, ул. Гагарина, 2</w:t>
            </w:r>
          </w:p>
        </w:tc>
        <w:tc>
          <w:tcPr>
            <w:tcW w:w="1275" w:type="dxa"/>
            <w:vAlign w:val="center"/>
          </w:tcPr>
          <w:p w:rsidR="00D354D9" w:rsidRPr="00480742" w:rsidRDefault="00EA4E72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480742" w:rsidRDefault="00EA4E72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7" w:type="dxa"/>
            <w:vAlign w:val="center"/>
          </w:tcPr>
          <w:p w:rsidR="00D354D9" w:rsidRPr="00480742" w:rsidRDefault="00EA4E72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C7FB6" w:rsidRPr="00480742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6C7FB6" w:rsidRPr="00480742" w:rsidRDefault="006C7FB6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FB6" w:rsidRDefault="006C7FB6" w:rsidP="00D354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ФАП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7FB6" w:rsidRDefault="006C7FB6" w:rsidP="00D354D9">
            <w:pPr>
              <w:pStyle w:val="a9"/>
              <w:snapToGrid w:val="0"/>
              <w:jc w:val="center"/>
            </w:pPr>
            <w:r>
              <w:t xml:space="preserve">Волгоградская область, Еланский район, х. </w:t>
            </w:r>
            <w:proofErr w:type="spellStart"/>
            <w:r>
              <w:t>Щелоковка</w:t>
            </w:r>
            <w:proofErr w:type="spellEnd"/>
            <w:r>
              <w:t>, 35в/1,</w:t>
            </w:r>
          </w:p>
        </w:tc>
        <w:tc>
          <w:tcPr>
            <w:tcW w:w="1275" w:type="dxa"/>
            <w:vAlign w:val="center"/>
          </w:tcPr>
          <w:p w:rsidR="006C7FB6" w:rsidRDefault="006C7FB6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FB6" w:rsidRDefault="006C7FB6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7FB6" w:rsidRDefault="006C7FB6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C7FB6" w:rsidRPr="00480742" w:rsidTr="00E30483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6C7FB6" w:rsidRPr="00480742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FB6" w:rsidRDefault="006C7FB6" w:rsidP="00E3048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ФАП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7FB6" w:rsidRDefault="006C7FB6" w:rsidP="006C7FB6">
            <w:pPr>
              <w:pStyle w:val="a9"/>
              <w:snapToGrid w:val="0"/>
              <w:jc w:val="center"/>
            </w:pPr>
            <w:r>
              <w:t xml:space="preserve">Волгоградская область, Еланский район,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оводобринка</w:t>
            </w:r>
            <w:proofErr w:type="spellEnd"/>
            <w:r>
              <w:t>, 16б,</w:t>
            </w:r>
          </w:p>
        </w:tc>
        <w:tc>
          <w:tcPr>
            <w:tcW w:w="1275" w:type="dxa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C7FB6" w:rsidRPr="00480742" w:rsidTr="00E30483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6C7FB6" w:rsidRPr="00480742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FB6" w:rsidRDefault="006C7FB6" w:rsidP="00E3048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ФАП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7FB6" w:rsidRDefault="006C7FB6" w:rsidP="00E30483">
            <w:pPr>
              <w:pStyle w:val="a9"/>
              <w:snapToGrid w:val="0"/>
              <w:jc w:val="center"/>
            </w:pPr>
            <w:r>
              <w:t xml:space="preserve">Волгоградская область, Еланский район, х. </w:t>
            </w:r>
            <w:proofErr w:type="spellStart"/>
            <w:r>
              <w:t>Хвощинка</w:t>
            </w:r>
            <w:proofErr w:type="spellEnd"/>
            <w:r>
              <w:t>, 97в,</w:t>
            </w:r>
          </w:p>
        </w:tc>
        <w:tc>
          <w:tcPr>
            <w:tcW w:w="1275" w:type="dxa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D354D9" w:rsidRPr="00480742" w:rsidRDefault="00D354D9" w:rsidP="00D354D9">
      <w:pPr>
        <w:shd w:val="clear" w:color="auto" w:fill="FFFFFF"/>
        <w:outlineLvl w:val="2"/>
        <w:rPr>
          <w:color w:val="444444"/>
        </w:rPr>
      </w:pPr>
    </w:p>
    <w:p w:rsidR="00D354D9" w:rsidRPr="00480742" w:rsidRDefault="00D354D9" w:rsidP="00D354D9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</w:t>
      </w:r>
      <w:r w:rsidR="00EA4E72">
        <w:rPr>
          <w:lang w:eastAsia="ru-RU"/>
        </w:rPr>
        <w:t>.</w:t>
      </w:r>
    </w:p>
    <w:p w:rsidR="00D354D9" w:rsidRPr="00480742" w:rsidRDefault="00D354D9" w:rsidP="00D354D9">
      <w:pPr>
        <w:pStyle w:val="a8"/>
        <w:spacing w:before="0" w:beforeAutospacing="0" w:after="0" w:afterAutospacing="0"/>
        <w:jc w:val="both"/>
        <w:rPr>
          <w:color w:val="000000"/>
          <w:spacing w:val="2"/>
        </w:rPr>
      </w:pPr>
    </w:p>
    <w:p w:rsidR="0065633B" w:rsidRPr="007B321A" w:rsidRDefault="0065633B" w:rsidP="00FB1865">
      <w:pPr>
        <w:jc w:val="center"/>
        <w:rPr>
          <w:b/>
          <w:i/>
        </w:rPr>
      </w:pPr>
      <w:r w:rsidRPr="007B321A">
        <w:rPr>
          <w:b/>
          <w:i/>
        </w:rPr>
        <w:t>2.2.3. Объекты физической культуры и массового спорта.</w:t>
      </w:r>
    </w:p>
    <w:p w:rsidR="0065633B" w:rsidRPr="00980DB5" w:rsidRDefault="0065633B" w:rsidP="00FB1865">
      <w:pPr>
        <w:jc w:val="both"/>
        <w:rPr>
          <w:i/>
          <w:color w:val="000000"/>
          <w:spacing w:val="2"/>
        </w:rPr>
      </w:pPr>
    </w:p>
    <w:p w:rsidR="0065633B" w:rsidRPr="00480742" w:rsidRDefault="0065633B" w:rsidP="00FB1865">
      <w:pPr>
        <w:ind w:firstLine="709"/>
        <w:jc w:val="center"/>
        <w:rPr>
          <w:color w:val="000000"/>
        </w:rPr>
      </w:pPr>
      <w:r w:rsidRPr="00480742">
        <w:rPr>
          <w:color w:val="000000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523"/>
        <w:gridCol w:w="4395"/>
        <w:gridCol w:w="1275"/>
      </w:tblGrid>
      <w:tr w:rsidR="0065633B" w:rsidRPr="00480742" w:rsidTr="007A7133">
        <w:tc>
          <w:tcPr>
            <w:tcW w:w="554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23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Показатель  </w:t>
            </w:r>
          </w:p>
        </w:tc>
      </w:tr>
      <w:tr w:rsidR="0065633B" w:rsidRPr="00480742" w:rsidTr="007A7133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65633B" w:rsidRPr="00480742" w:rsidRDefault="0065633B" w:rsidP="00FB1865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480742" w:rsidRDefault="00EA4E72" w:rsidP="00FB186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480742" w:rsidRDefault="00EA4E72" w:rsidP="00FB1865">
            <w:pPr>
              <w:jc w:val="center"/>
            </w:pPr>
            <w:r>
              <w:t xml:space="preserve">Волгоградская область, Еланский </w:t>
            </w:r>
            <w:r>
              <w:lastRenderedPageBreak/>
              <w:t xml:space="preserve">район, с. </w:t>
            </w:r>
            <w:proofErr w:type="spellStart"/>
            <w:r>
              <w:t>Морец</w:t>
            </w:r>
            <w:proofErr w:type="spellEnd"/>
            <w:r>
              <w:t>, ул. Гагарина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0C426E" w:rsidP="00FB1865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lastRenderedPageBreak/>
              <w:t>300 мест</w:t>
            </w:r>
          </w:p>
        </w:tc>
      </w:tr>
    </w:tbl>
    <w:p w:rsidR="007A7133" w:rsidRDefault="007A7133" w:rsidP="00FB1865">
      <w:pPr>
        <w:ind w:firstLine="708"/>
        <w:jc w:val="both"/>
        <w:rPr>
          <w:lang w:eastAsia="ru-RU"/>
        </w:rPr>
      </w:pPr>
    </w:p>
    <w:p w:rsidR="0065633B" w:rsidRDefault="0065633B" w:rsidP="00FB186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480742">
        <w:t>физической культуры и массового спорта</w:t>
      </w:r>
      <w:r w:rsidRPr="00480742">
        <w:rPr>
          <w:lang w:eastAsia="ru-RU"/>
        </w:rPr>
        <w:t xml:space="preserve"> является </w:t>
      </w:r>
      <w:r w:rsidR="00EA4E72">
        <w:rPr>
          <w:lang w:eastAsia="ru-RU"/>
        </w:rPr>
        <w:t xml:space="preserve"> </w:t>
      </w:r>
      <w:r w:rsidRPr="00480742">
        <w:rPr>
          <w:lang w:eastAsia="ru-RU"/>
        </w:rPr>
        <w:t>достаточной</w:t>
      </w:r>
      <w:r w:rsidR="00EA4E72">
        <w:rPr>
          <w:lang w:eastAsia="ru-RU"/>
        </w:rPr>
        <w:t>, но в данный момент требующими ремонта.</w:t>
      </w:r>
    </w:p>
    <w:p w:rsidR="00482C90" w:rsidRDefault="00482C90" w:rsidP="00FB1865">
      <w:pPr>
        <w:ind w:firstLine="708"/>
        <w:jc w:val="both"/>
        <w:rPr>
          <w:lang w:eastAsia="ru-RU"/>
        </w:rPr>
      </w:pPr>
    </w:p>
    <w:p w:rsidR="00482C90" w:rsidRPr="007B321A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7B321A">
        <w:rPr>
          <w:b/>
          <w:i/>
          <w:color w:val="000000"/>
        </w:rPr>
        <w:t>2.2.4. Объекты культуры.</w:t>
      </w:r>
    </w:p>
    <w:p w:rsidR="00482C90" w:rsidRPr="007A7133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</w:p>
    <w:p w:rsidR="00482C90" w:rsidRPr="007A7133" w:rsidRDefault="00482C90" w:rsidP="00FB1865">
      <w:pPr>
        <w:ind w:firstLine="709"/>
        <w:jc w:val="center"/>
        <w:rPr>
          <w:color w:val="000000"/>
        </w:rPr>
      </w:pPr>
      <w:r w:rsidRPr="007A7133">
        <w:rPr>
          <w:color w:val="000000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31"/>
        <w:gridCol w:w="2132"/>
        <w:gridCol w:w="1744"/>
        <w:gridCol w:w="1156"/>
        <w:gridCol w:w="1426"/>
      </w:tblGrid>
      <w:tr w:rsidR="00482C90" w:rsidRPr="007A7133" w:rsidTr="00482C90">
        <w:tc>
          <w:tcPr>
            <w:tcW w:w="558" w:type="dxa"/>
            <w:vMerge w:val="restart"/>
            <w:shd w:val="clear" w:color="auto" w:fill="auto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A713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A713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</w:tr>
      <w:tr w:rsidR="00482C90" w:rsidRPr="007A7133" w:rsidTr="00482C90">
        <w:tc>
          <w:tcPr>
            <w:tcW w:w="558" w:type="dxa"/>
            <w:vMerge/>
            <w:shd w:val="clear" w:color="auto" w:fill="auto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книг</w:t>
            </w:r>
          </w:p>
        </w:tc>
      </w:tr>
      <w:tr w:rsidR="00482C90" w:rsidRPr="007A7133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  <w:r w:rsidRPr="007A71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7A7133" w:rsidRDefault="00EA4E72" w:rsidP="00FB186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7A7133" w:rsidRDefault="00EA4E72" w:rsidP="00FB1865">
            <w:pPr>
              <w:jc w:val="center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>, ул. Московская, 4</w:t>
            </w:r>
            <w:r w:rsidR="005D4AB2">
              <w:t>9</w:t>
            </w:r>
          </w:p>
        </w:tc>
        <w:tc>
          <w:tcPr>
            <w:tcW w:w="1744" w:type="dxa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11027</w:t>
            </w:r>
          </w:p>
        </w:tc>
      </w:tr>
      <w:tr w:rsidR="00482C90" w:rsidRPr="007A7133" w:rsidTr="00482C90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  <w:r w:rsidRPr="007A71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7A7133" w:rsidRDefault="00EA4E72" w:rsidP="00FB186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7A7133" w:rsidRDefault="00EA4E72" w:rsidP="00FB1865">
            <w:pPr>
              <w:jc w:val="center"/>
            </w:pPr>
            <w:r>
              <w:t xml:space="preserve">Волгоградская область, Еланский район, х. </w:t>
            </w:r>
            <w:proofErr w:type="spellStart"/>
            <w:r>
              <w:t>Хвощинка</w:t>
            </w:r>
            <w:proofErr w:type="spellEnd"/>
            <w:r>
              <w:t xml:space="preserve">, </w:t>
            </w:r>
            <w:r w:rsidR="005D4AB2">
              <w:t>86б</w:t>
            </w:r>
          </w:p>
        </w:tc>
        <w:tc>
          <w:tcPr>
            <w:tcW w:w="1744" w:type="dxa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6848</w:t>
            </w:r>
          </w:p>
        </w:tc>
      </w:tr>
    </w:tbl>
    <w:p w:rsidR="00482C90" w:rsidRPr="00980DB5" w:rsidRDefault="00482C90" w:rsidP="00FB1865">
      <w:pPr>
        <w:ind w:firstLine="567"/>
        <w:jc w:val="both"/>
        <w:rPr>
          <w:rFonts w:eastAsia="Calibri"/>
          <w:i/>
          <w:lang w:eastAsia="en-US"/>
        </w:rPr>
      </w:pPr>
    </w:p>
    <w:p w:rsidR="00482C90" w:rsidRDefault="00482C90" w:rsidP="00FB1865">
      <w:pPr>
        <w:ind w:firstLine="708"/>
        <w:jc w:val="both"/>
        <w:rPr>
          <w:lang w:eastAsia="ru-RU"/>
        </w:rPr>
      </w:pPr>
      <w:r w:rsidRPr="007A7133"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7A7133">
        <w:t>культуры</w:t>
      </w:r>
      <w:r w:rsidR="005D4AB2">
        <w:rPr>
          <w:lang w:eastAsia="ru-RU"/>
        </w:rPr>
        <w:t xml:space="preserve"> является достаточной</w:t>
      </w:r>
      <w:r w:rsidRPr="007A7133">
        <w:rPr>
          <w:lang w:eastAsia="ru-RU"/>
        </w:rPr>
        <w:t>.</w:t>
      </w:r>
    </w:p>
    <w:p w:rsidR="00482C90" w:rsidRDefault="00482C90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CB2443" w:rsidRPr="00E84F8A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4F8A">
        <w:rPr>
          <w:rFonts w:ascii="Times New Roman" w:hAnsi="Times New Roman" w:cs="Times New Roman"/>
          <w:b/>
          <w:bCs/>
          <w:sz w:val="28"/>
          <w:szCs w:val="28"/>
        </w:rPr>
        <w:t xml:space="preserve">2.3 Прогнозируемый спрос на услуги социальной </w:t>
      </w:r>
      <w:proofErr w:type="gramEnd"/>
    </w:p>
    <w:p w:rsidR="00CB2443" w:rsidRPr="00E84F8A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F8A">
        <w:rPr>
          <w:rFonts w:ascii="Times New Roman" w:hAnsi="Times New Roman" w:cs="Times New Roman"/>
          <w:b/>
          <w:bCs/>
          <w:sz w:val="28"/>
          <w:szCs w:val="28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E84F8A">
        <w:rPr>
          <w:rFonts w:ascii="Times New Roman" w:hAnsi="Times New Roman" w:cs="Times New Roman"/>
          <w:b/>
          <w:bCs/>
          <w:sz w:val="28"/>
          <w:szCs w:val="28"/>
        </w:rPr>
        <w:t xml:space="preserve">ы и массового спорта </w:t>
      </w:r>
    </w:p>
    <w:p w:rsidR="0065633B" w:rsidRPr="00E84F8A" w:rsidRDefault="00CB244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F8A"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</w:p>
    <w:p w:rsidR="0065633B" w:rsidRPr="00E84F8A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3B" w:rsidRPr="00E84F8A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 w:rsidRPr="00E84F8A">
        <w:rPr>
          <w:spacing w:val="-9"/>
        </w:rPr>
        <w:t xml:space="preserve">Таблица 10 – Прогнозный спрос на услуги социальной инфраструктуры </w:t>
      </w:r>
    </w:p>
    <w:p w:rsidR="0065633B" w:rsidRPr="00E84F8A" w:rsidRDefault="005D4AB2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proofErr w:type="spellStart"/>
      <w:r w:rsidRPr="00E84F8A">
        <w:rPr>
          <w:spacing w:val="-9"/>
        </w:rPr>
        <w:t>Морецкого</w:t>
      </w:r>
      <w:proofErr w:type="spellEnd"/>
      <w:r w:rsidRPr="00E84F8A">
        <w:rPr>
          <w:spacing w:val="-9"/>
        </w:rPr>
        <w:t xml:space="preserve"> сельского </w:t>
      </w:r>
      <w:r w:rsidR="0065633B" w:rsidRPr="00E84F8A">
        <w:rPr>
          <w:spacing w:val="-9"/>
        </w:rPr>
        <w:t xml:space="preserve">поселения </w:t>
      </w:r>
    </w:p>
    <w:p w:rsidR="007A7133" w:rsidRPr="005D4AB2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color w:val="FF0000"/>
          <w:spacing w:val="-9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5"/>
        <w:gridCol w:w="1292"/>
        <w:gridCol w:w="2464"/>
        <w:gridCol w:w="2464"/>
      </w:tblGrid>
      <w:tr w:rsidR="008102D1" w:rsidRPr="008102D1" w:rsidTr="008102D1">
        <w:tc>
          <w:tcPr>
            <w:tcW w:w="3635" w:type="dxa"/>
            <w:vMerge w:val="restart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 w:rsidRPr="008102D1">
              <w:rPr>
                <w:bCs/>
              </w:rPr>
              <w:t>наименование</w:t>
            </w:r>
          </w:p>
        </w:tc>
        <w:tc>
          <w:tcPr>
            <w:tcW w:w="1292" w:type="dxa"/>
            <w:vMerge w:val="restart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Ед. измерения</w:t>
            </w:r>
          </w:p>
        </w:tc>
        <w:tc>
          <w:tcPr>
            <w:tcW w:w="4928" w:type="dxa"/>
            <w:gridSpan w:val="2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Потребность, в том числе:</w:t>
            </w:r>
          </w:p>
        </w:tc>
      </w:tr>
      <w:tr w:rsidR="008102D1" w:rsidRPr="008102D1" w:rsidTr="008102D1">
        <w:tc>
          <w:tcPr>
            <w:tcW w:w="3635" w:type="dxa"/>
            <w:vMerge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292" w:type="dxa"/>
            <w:vMerge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464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сохраняемая</w:t>
            </w:r>
          </w:p>
        </w:tc>
        <w:tc>
          <w:tcPr>
            <w:tcW w:w="2464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Требуется запроектировать</w:t>
            </w:r>
          </w:p>
        </w:tc>
      </w:tr>
      <w:tr w:rsidR="008102D1" w:rsidRPr="008102D1" w:rsidTr="00EF1A1C">
        <w:tc>
          <w:tcPr>
            <w:tcW w:w="9855" w:type="dxa"/>
            <w:gridSpan w:val="4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Объекты благоустройства</w:t>
            </w:r>
          </w:p>
        </w:tc>
      </w:tr>
      <w:tr w:rsidR="008102D1" w:rsidRPr="008102D1" w:rsidTr="008102D1">
        <w:tc>
          <w:tcPr>
            <w:tcW w:w="3635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Парковая зона</w:t>
            </w:r>
          </w:p>
        </w:tc>
        <w:tc>
          <w:tcPr>
            <w:tcW w:w="1292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464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464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102D1" w:rsidRPr="008102D1" w:rsidTr="008102D1">
        <w:tc>
          <w:tcPr>
            <w:tcW w:w="3635" w:type="dxa"/>
          </w:tcPr>
          <w:p w:rsid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292" w:type="dxa"/>
          </w:tcPr>
          <w:p w:rsid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464" w:type="dxa"/>
          </w:tcPr>
          <w:p w:rsid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464" w:type="dxa"/>
          </w:tcPr>
          <w:p w:rsid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</w:tr>
      <w:tr w:rsidR="008102D1" w:rsidRPr="008102D1" w:rsidTr="00EF1A1C">
        <w:tc>
          <w:tcPr>
            <w:tcW w:w="9855" w:type="dxa"/>
            <w:gridSpan w:val="4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Объекты физической культуры и массового спорта</w:t>
            </w:r>
          </w:p>
        </w:tc>
      </w:tr>
      <w:tr w:rsidR="008102D1" w:rsidRPr="008102D1" w:rsidTr="008102D1">
        <w:tc>
          <w:tcPr>
            <w:tcW w:w="3635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1292" w:type="dxa"/>
          </w:tcPr>
          <w:p w:rsidR="008102D1" w:rsidRPr="008102D1" w:rsidRDefault="00E84F8A" w:rsidP="008102D1">
            <w:pPr>
              <w:suppressAutoHyphens w:val="0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464" w:type="dxa"/>
          </w:tcPr>
          <w:p w:rsidR="008102D1" w:rsidRPr="008102D1" w:rsidRDefault="00E84F8A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64" w:type="dxa"/>
          </w:tcPr>
          <w:p w:rsidR="008102D1" w:rsidRPr="008102D1" w:rsidRDefault="00E84F8A" w:rsidP="00D95460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</w:tbl>
    <w:p w:rsidR="00E06F3D" w:rsidRDefault="00E06F3D" w:rsidP="00D95460">
      <w:pPr>
        <w:suppressAutoHyphens w:val="0"/>
        <w:jc w:val="center"/>
        <w:rPr>
          <w:b/>
          <w:bCs/>
          <w:sz w:val="28"/>
          <w:szCs w:val="28"/>
        </w:rPr>
      </w:pPr>
    </w:p>
    <w:p w:rsidR="005D4AB2" w:rsidRDefault="0065633B" w:rsidP="00D95460">
      <w:pPr>
        <w:suppressAutoHyphens w:val="0"/>
        <w:jc w:val="center"/>
        <w:rPr>
          <w:b/>
          <w:bCs/>
          <w:sz w:val="28"/>
          <w:szCs w:val="28"/>
        </w:rPr>
      </w:pPr>
      <w:r w:rsidRPr="008962DF">
        <w:rPr>
          <w:b/>
          <w:bCs/>
          <w:sz w:val="28"/>
          <w:szCs w:val="28"/>
        </w:rPr>
        <w:t>2.4. Оценка нормативно-правовой базы,</w:t>
      </w:r>
    </w:p>
    <w:p w:rsidR="005D4AB2" w:rsidRDefault="0065633B" w:rsidP="00D95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62DF">
        <w:rPr>
          <w:rFonts w:ascii="Times New Roman" w:hAnsi="Times New Roman" w:cs="Times New Roman"/>
          <w:b/>
          <w:bCs/>
          <w:sz w:val="28"/>
          <w:szCs w:val="28"/>
        </w:rPr>
        <w:t>необходимой</w:t>
      </w:r>
      <w:proofErr w:type="gramEnd"/>
      <w:r w:rsidRPr="008962DF">
        <w:rPr>
          <w:rFonts w:ascii="Times New Roman" w:hAnsi="Times New Roman" w:cs="Times New Roman"/>
          <w:b/>
          <w:bCs/>
          <w:sz w:val="28"/>
          <w:szCs w:val="28"/>
        </w:rPr>
        <w:t xml:space="preserve"> для функционирования и развития </w:t>
      </w:r>
    </w:p>
    <w:p w:rsidR="0065633B" w:rsidRDefault="0065633B" w:rsidP="00D95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социа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льной инфраструктуры поселения </w:t>
      </w:r>
    </w:p>
    <w:p w:rsidR="000C426E" w:rsidRPr="008962DF" w:rsidRDefault="000C426E" w:rsidP="00D95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</w:t>
      </w:r>
      <w:r w:rsidRPr="000C426E">
        <w:rPr>
          <w:rFonts w:ascii="Times New Roman" w:hAnsi="Times New Roman" w:cs="Times New Roman"/>
        </w:rPr>
        <w:lastRenderedPageBreak/>
        <w:t>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lang w:eastAsia="en-US"/>
        </w:rPr>
        <w:t>М</w:t>
      </w:r>
      <w:r w:rsidRPr="000C426E">
        <w:rPr>
          <w:rFonts w:ascii="Times New Roman" w:hAnsi="Times New Roman" w:cs="Times New Roman"/>
          <w:lang w:eastAsia="en-US"/>
        </w:rPr>
        <w:t>орецкого</w:t>
      </w:r>
      <w:proofErr w:type="spellEnd"/>
      <w:r w:rsidRPr="000C426E">
        <w:rPr>
          <w:rFonts w:ascii="Times New Roman" w:hAnsi="Times New Roman" w:cs="Times New Roman"/>
          <w:lang w:eastAsia="en-US"/>
        </w:rPr>
        <w:t xml:space="preserve"> сельского поселения</w:t>
      </w:r>
      <w:r w:rsidRPr="000C426E">
        <w:rPr>
          <w:rFonts w:ascii="Times New Roman" w:hAnsi="Times New Roman" w:cs="Times New Roman"/>
          <w:lang w:eastAsia="ar-SA"/>
        </w:rPr>
        <w:t xml:space="preserve"> </w:t>
      </w:r>
      <w:r w:rsidRPr="000C426E">
        <w:rPr>
          <w:rFonts w:ascii="Times New Roman" w:hAnsi="Times New Roman" w:cs="Times New Roman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 xml:space="preserve"> Генеральный план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области.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0C426E" w:rsidRPr="000C426E" w:rsidRDefault="000C426E" w:rsidP="000C426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0C426E" w:rsidRPr="000C426E" w:rsidRDefault="000C426E" w:rsidP="000C426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0C426E" w:rsidRPr="000C426E" w:rsidRDefault="000C426E" w:rsidP="000C426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0C426E" w:rsidRPr="000C426E" w:rsidRDefault="000C426E" w:rsidP="000C426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1) стратегия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области;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3) прогноз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 на среднесрочный или долгосрочный период;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4) бюджетный прогноз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 на долгосрочный период.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b/>
          <w:bCs/>
          <w:i/>
          <w:iCs/>
          <w:spacing w:val="-9"/>
        </w:rPr>
        <w:sectPr w:rsidR="000C426E" w:rsidRPr="000C426E" w:rsidSect="00EF1A1C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0C426E">
        <w:rPr>
          <w:rFonts w:ascii="Times New Roman" w:hAnsi="Times New Roman" w:cs="Times New Roman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области.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65633B" w:rsidSect="00FB186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ы поселения </w:t>
      </w:r>
    </w:p>
    <w:p w:rsidR="0065633B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11</w:t>
      </w:r>
    </w:p>
    <w:p w:rsidR="001C68B1" w:rsidRPr="00842E22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2093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56"/>
        <w:gridCol w:w="1418"/>
        <w:gridCol w:w="1134"/>
        <w:gridCol w:w="1134"/>
        <w:gridCol w:w="1134"/>
        <w:gridCol w:w="1134"/>
        <w:gridCol w:w="1275"/>
        <w:gridCol w:w="1276"/>
        <w:gridCol w:w="8647"/>
      </w:tblGrid>
      <w:tr w:rsidR="00EF1A1C" w:rsidRPr="00A5384B" w:rsidTr="00EF1A1C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  <w:tc>
          <w:tcPr>
            <w:tcW w:w="8647" w:type="dxa"/>
          </w:tcPr>
          <w:p w:rsidR="00EF1A1C" w:rsidRPr="00A5384B" w:rsidRDefault="00EF1A1C" w:rsidP="00EF1A1C">
            <w:pPr>
              <w:tabs>
                <w:tab w:val="left" w:pos="994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Ответственный исполнитель</w:t>
            </w:r>
          </w:p>
        </w:tc>
      </w:tr>
      <w:tr w:rsidR="00EF1A1C" w:rsidRPr="00861B18" w:rsidTr="00EF1A1C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EF1A1C" w:rsidRPr="00861B18" w:rsidRDefault="00EF1A1C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1A1C" w:rsidRPr="00861B18" w:rsidRDefault="00EF1A1C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1A1C" w:rsidRPr="00861B18" w:rsidRDefault="00EF1A1C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2023-2034</w:t>
            </w:r>
          </w:p>
        </w:tc>
        <w:tc>
          <w:tcPr>
            <w:tcW w:w="8647" w:type="dxa"/>
            <w:vMerge w:val="restart"/>
          </w:tcPr>
          <w:p w:rsidR="00EF1A1C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F1A1C" w:rsidRDefault="00EF1A1C" w:rsidP="00EF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Морецкого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F1A1C" w:rsidRPr="00EF1A1C" w:rsidRDefault="00EF1A1C" w:rsidP="00EF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</w:tr>
      <w:tr w:rsidR="00EF1A1C" w:rsidRPr="00A5384B" w:rsidTr="00EF1A1C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3356" w:type="dxa"/>
            <w:shd w:val="clear" w:color="auto" w:fill="auto"/>
          </w:tcPr>
          <w:p w:rsidR="00EF1A1C" w:rsidRDefault="00EF1A1C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парковой зоны </w:t>
            </w:r>
          </w:p>
          <w:p w:rsidR="00EF1A1C" w:rsidRPr="00A5384B" w:rsidRDefault="00EF1A1C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Морец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F1A1C" w:rsidRPr="00A5384B" w:rsidRDefault="00EF1A1C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Default="00EF1A1C" w:rsidP="00EF1A1C">
            <w:pPr>
              <w:tabs>
                <w:tab w:val="left" w:pos="994"/>
              </w:tabs>
              <w:jc w:val="both"/>
            </w:pPr>
            <w:r>
              <w:t xml:space="preserve">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40,0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40,0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40,0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30,0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800,0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647" w:type="dxa"/>
            <w:vMerge/>
          </w:tcPr>
          <w:p w:rsidR="00EF1A1C" w:rsidRDefault="00EF1A1C" w:rsidP="00FB1865">
            <w:pPr>
              <w:tabs>
                <w:tab w:val="left" w:pos="994"/>
              </w:tabs>
              <w:jc w:val="center"/>
            </w:pPr>
          </w:p>
        </w:tc>
      </w:tr>
      <w:tr w:rsidR="00EF1A1C" w:rsidRPr="00A5384B" w:rsidTr="00EF1A1C">
        <w:trPr>
          <w:trHeight w:val="422"/>
        </w:trPr>
        <w:tc>
          <w:tcPr>
            <w:tcW w:w="426" w:type="dxa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</w:pPr>
            <w:r w:rsidRPr="00A5384B">
              <w:t>2</w:t>
            </w:r>
          </w:p>
        </w:tc>
        <w:tc>
          <w:tcPr>
            <w:tcW w:w="3356" w:type="dxa"/>
            <w:shd w:val="clear" w:color="auto" w:fill="auto"/>
          </w:tcPr>
          <w:p w:rsidR="00EF1A1C" w:rsidRDefault="00EF1A1C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Ремонт стадиона</w:t>
            </w:r>
          </w:p>
          <w:p w:rsidR="00EF1A1C" w:rsidRPr="00A5384B" w:rsidRDefault="00EF1A1C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Морец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F1A1C" w:rsidRPr="00A5384B" w:rsidRDefault="00EF1A1C" w:rsidP="00FB1865">
            <w:pPr>
              <w:jc w:val="center"/>
            </w:pPr>
            <w:r>
              <w:t>17000кв.м.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10,0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10,0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10,0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500,0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647" w:type="dxa"/>
            <w:vMerge/>
          </w:tcPr>
          <w:p w:rsidR="00EF1A1C" w:rsidRDefault="00EF1A1C" w:rsidP="00FB1865">
            <w:pPr>
              <w:tabs>
                <w:tab w:val="left" w:pos="994"/>
              </w:tabs>
              <w:jc w:val="center"/>
            </w:pPr>
          </w:p>
        </w:tc>
      </w:tr>
    </w:tbl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b/>
          <w:bCs/>
          <w:sz w:val="28"/>
          <w:szCs w:val="28"/>
        </w:rPr>
        <w:t>4. </w:t>
      </w:r>
      <w:r w:rsidRPr="00E74990">
        <w:rPr>
          <w:rFonts w:eastAsiaTheme="minorHAnsi"/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 xml:space="preserve">ы </w:t>
      </w:r>
    </w:p>
    <w:p w:rsidR="0065633B" w:rsidRPr="00E74990" w:rsidRDefault="001C68B1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поселения (городского округа)</w:t>
      </w:r>
    </w:p>
    <w:p w:rsidR="0065633B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Pr="001C68B1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 w:rsidRPr="001C68B1"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2410"/>
        <w:gridCol w:w="1559"/>
        <w:gridCol w:w="1418"/>
        <w:gridCol w:w="1559"/>
        <w:gridCol w:w="1559"/>
        <w:gridCol w:w="1418"/>
        <w:gridCol w:w="1417"/>
        <w:gridCol w:w="284"/>
      </w:tblGrid>
      <w:tr w:rsidR="0065633B" w:rsidRPr="00A5384B" w:rsidTr="009B21C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gramEnd"/>
            <w:r w:rsidRPr="00A5384B">
              <w:rPr>
                <w:sz w:val="20"/>
                <w:szCs w:val="20"/>
              </w:rPr>
              <w:t>/п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 xml:space="preserve">Источники </w:t>
            </w:r>
          </w:p>
          <w:p w:rsidR="0065633B" w:rsidRPr="00A5384B" w:rsidRDefault="0065633B" w:rsidP="00FB1865">
            <w:pPr>
              <w:tabs>
                <w:tab w:val="left" w:pos="0"/>
              </w:tabs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7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Годы, тыс. руб.</w:t>
            </w:r>
          </w:p>
        </w:tc>
      </w:tr>
      <w:tr w:rsidR="00DE00D9" w:rsidRPr="00A5384B" w:rsidTr="00DE00D9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DE00D9" w:rsidRPr="00A5384B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 w:rsidR="00DE00D9" w:rsidRPr="00A5384B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E00D9" w:rsidRPr="00A5384B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2023-2034</w:t>
            </w:r>
          </w:p>
        </w:tc>
        <w:tc>
          <w:tcPr>
            <w:tcW w:w="284" w:type="dxa"/>
            <w:vMerge w:val="restart"/>
            <w:shd w:val="clear" w:color="auto" w:fill="FFFFFF"/>
            <w:vAlign w:val="center"/>
          </w:tcPr>
          <w:p w:rsidR="00DE00D9" w:rsidRPr="00A5384B" w:rsidRDefault="00DE00D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DE00D9" w:rsidRPr="00806FBF" w:rsidTr="00DE00D9">
        <w:trPr>
          <w:trHeight w:val="624"/>
        </w:trPr>
        <w:tc>
          <w:tcPr>
            <w:tcW w:w="680" w:type="dxa"/>
            <w:shd w:val="clear" w:color="auto" w:fill="FFFFFF"/>
            <w:vAlign w:val="center"/>
          </w:tcPr>
          <w:p w:rsidR="00DE00D9" w:rsidRPr="007C046A" w:rsidRDefault="00DE00D9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</w:t>
            </w:r>
          </w:p>
        </w:tc>
        <w:tc>
          <w:tcPr>
            <w:tcW w:w="2439" w:type="dxa"/>
            <w:shd w:val="clear" w:color="auto" w:fill="FFFFFF"/>
          </w:tcPr>
          <w:p w:rsidR="00DE00D9" w:rsidRPr="00806FBF" w:rsidRDefault="00DE00D9" w:rsidP="00FB1865">
            <w:pPr>
              <w:tabs>
                <w:tab w:val="left" w:pos="994"/>
              </w:tabs>
              <w:jc w:val="center"/>
            </w:pPr>
            <w:r w:rsidRPr="00806FBF">
              <w:t>Обустройство парковой зоны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E00D9" w:rsidRPr="00806FBF" w:rsidRDefault="00DE00D9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4</w:t>
            </w:r>
            <w:r w:rsidR="00DE00D9">
              <w:t>0</w:t>
            </w:r>
            <w:r w:rsidR="00867A4D"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4</w:t>
            </w:r>
            <w:r w:rsidR="00DE00D9">
              <w:t>0</w:t>
            </w:r>
            <w:r w:rsidR="00867A4D"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4</w:t>
            </w:r>
            <w:r w:rsidR="00DE00D9">
              <w:t>0</w:t>
            </w:r>
            <w:r w:rsidR="00867A4D"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30</w:t>
            </w:r>
            <w:r w:rsidR="00867A4D"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E00D9" w:rsidRPr="00806FBF" w:rsidRDefault="00DE00D9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800</w:t>
            </w:r>
            <w:r w:rsidR="00867A4D">
              <w:t>,0</w:t>
            </w:r>
          </w:p>
        </w:tc>
        <w:tc>
          <w:tcPr>
            <w:tcW w:w="284" w:type="dxa"/>
            <w:vMerge/>
            <w:shd w:val="clear" w:color="auto" w:fill="FFFFFF"/>
          </w:tcPr>
          <w:p w:rsidR="00DE00D9" w:rsidRPr="00806FBF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DE00D9" w:rsidRPr="00806FBF" w:rsidTr="00DE00D9">
        <w:trPr>
          <w:trHeight w:val="624"/>
        </w:trPr>
        <w:tc>
          <w:tcPr>
            <w:tcW w:w="680" w:type="dxa"/>
            <w:shd w:val="clear" w:color="auto" w:fill="FFFFFF"/>
            <w:vAlign w:val="center"/>
          </w:tcPr>
          <w:p w:rsidR="00DE00D9" w:rsidRPr="007C046A" w:rsidRDefault="00DE00D9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</w:t>
            </w:r>
          </w:p>
        </w:tc>
        <w:tc>
          <w:tcPr>
            <w:tcW w:w="2439" w:type="dxa"/>
            <w:shd w:val="clear" w:color="auto" w:fill="FFFFFF"/>
          </w:tcPr>
          <w:p w:rsidR="00DE00D9" w:rsidRPr="00806FBF" w:rsidRDefault="00DE00D9" w:rsidP="00FB1865">
            <w:pPr>
              <w:tabs>
                <w:tab w:val="left" w:pos="994"/>
              </w:tabs>
              <w:jc w:val="center"/>
            </w:pPr>
            <w:r>
              <w:t>Ремонт стадиона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E00D9" w:rsidRPr="00806FBF" w:rsidRDefault="00DE00D9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806FBF" w:rsidRDefault="00DE00D9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  <w:r w:rsidR="00867A4D"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  <w:r w:rsidR="00867A4D"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</w:t>
            </w:r>
            <w:r w:rsidR="00DE00D9">
              <w:t>0</w:t>
            </w:r>
            <w:r w:rsidR="00867A4D"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806FBF" w:rsidRDefault="00DE00D9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20</w:t>
            </w:r>
            <w:r w:rsidR="00867A4D"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E00D9" w:rsidRPr="00806FBF" w:rsidRDefault="00DE00D9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500</w:t>
            </w:r>
            <w:r w:rsidR="00867A4D">
              <w:t>,0</w:t>
            </w:r>
          </w:p>
        </w:tc>
        <w:tc>
          <w:tcPr>
            <w:tcW w:w="284" w:type="dxa"/>
            <w:vMerge/>
            <w:shd w:val="clear" w:color="auto" w:fill="FFFFFF"/>
          </w:tcPr>
          <w:p w:rsidR="00DE00D9" w:rsidRPr="00806FBF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</w:tbl>
    <w:p w:rsidR="00DE00D9" w:rsidRDefault="00DE00D9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712C7" w:rsidRDefault="00B712C7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712C7" w:rsidRDefault="00B712C7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712C7" w:rsidRDefault="00B712C7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712C7" w:rsidRDefault="00B712C7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5. </w:t>
      </w:r>
      <w:r w:rsidRPr="00DE6B30">
        <w:rPr>
          <w:rFonts w:eastAsiaTheme="minorHAnsi"/>
          <w:b/>
          <w:bCs/>
          <w:sz w:val="28"/>
          <w:szCs w:val="28"/>
          <w:lang w:eastAsia="en-US"/>
        </w:rPr>
        <w:t>Целевые индикаторы программы, включающие технико-экономические, финансовые</w:t>
      </w:r>
    </w:p>
    <w:p w:rsidR="0065633B" w:rsidRPr="00DE6B3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E6B30">
        <w:rPr>
          <w:rFonts w:eastAsiaTheme="minorHAnsi"/>
          <w:b/>
          <w:bCs/>
          <w:sz w:val="28"/>
          <w:szCs w:val="28"/>
          <w:lang w:eastAsia="en-US"/>
        </w:rPr>
        <w:t>и социально-экономические показатели развития с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оциальной инфраструктуры</w:t>
      </w:r>
    </w:p>
    <w:p w:rsidR="0065633B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eastAsiaTheme="minorHAnsi"/>
          <w:b/>
          <w:bCs/>
          <w:lang w:eastAsia="en-US"/>
        </w:rPr>
      </w:pPr>
    </w:p>
    <w:p w:rsidR="009B21C7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 w:rsidRPr="001C68B1">
        <w:t xml:space="preserve">Таблица </w:t>
      </w:r>
      <w:r>
        <w:t>13</w:t>
      </w:r>
    </w:p>
    <w:p w:rsidR="001C68B1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lang w:eastAsia="en-US"/>
        </w:rPr>
      </w:pPr>
    </w:p>
    <w:tbl>
      <w:tblPr>
        <w:tblW w:w="14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147"/>
        <w:gridCol w:w="1559"/>
        <w:gridCol w:w="1559"/>
        <w:gridCol w:w="1418"/>
        <w:gridCol w:w="1417"/>
        <w:gridCol w:w="1560"/>
        <w:gridCol w:w="1559"/>
        <w:gridCol w:w="1559"/>
        <w:gridCol w:w="278"/>
      </w:tblGrid>
      <w:tr w:rsidR="0065633B" w:rsidRPr="00A5384B" w:rsidTr="0020367B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gramEnd"/>
            <w:r w:rsidRPr="00A5384B">
              <w:rPr>
                <w:sz w:val="20"/>
                <w:szCs w:val="20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5633B" w:rsidRPr="00A5384B" w:rsidRDefault="0065633B" w:rsidP="0020367B">
            <w:pPr>
              <w:tabs>
                <w:tab w:val="left" w:pos="0"/>
              </w:tabs>
              <w:ind w:right="-459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350" w:type="dxa"/>
            <w:gridSpan w:val="7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20367B" w:rsidRPr="00A5384B" w:rsidTr="0020367B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2023-2034</w:t>
            </w:r>
          </w:p>
        </w:tc>
        <w:tc>
          <w:tcPr>
            <w:tcW w:w="278" w:type="dxa"/>
            <w:vMerge w:val="restart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20367B" w:rsidRPr="007C046A" w:rsidTr="0020367B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20367B" w:rsidRPr="007C046A" w:rsidRDefault="0020367B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20367B" w:rsidRPr="007C046A" w:rsidRDefault="0020367B" w:rsidP="00867A4D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благоустройства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7C046A" w:rsidRDefault="0020367B" w:rsidP="00867A4D">
            <w:pPr>
              <w:tabs>
                <w:tab w:val="left" w:pos="0"/>
              </w:tabs>
              <w:spacing w:before="5" w:after="240"/>
              <w:ind w:right="-460"/>
            </w:pPr>
            <w:r>
              <w:t xml:space="preserve">       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20367B"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20367B"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50</w:t>
            </w:r>
          </w:p>
        </w:tc>
        <w:tc>
          <w:tcPr>
            <w:tcW w:w="278" w:type="dxa"/>
            <w:vMerge/>
            <w:shd w:val="clear" w:color="auto" w:fill="FFFFFF"/>
          </w:tcPr>
          <w:p w:rsidR="0020367B" w:rsidRPr="007C046A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20367B" w:rsidRPr="007C046A" w:rsidTr="0020367B"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 w:rsidR="0020367B" w:rsidRDefault="0020367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20367B" w:rsidRDefault="0020367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Default="0020367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50</w:t>
            </w:r>
          </w:p>
        </w:tc>
        <w:tc>
          <w:tcPr>
            <w:tcW w:w="278" w:type="dxa"/>
            <w:vMerge/>
            <w:shd w:val="clear" w:color="auto" w:fill="FFFFFF"/>
          </w:tcPr>
          <w:p w:rsidR="0020367B" w:rsidRPr="007C046A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65633B" w:rsidRDefault="0065633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5384B" w:rsidRDefault="00A5384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5384B" w:rsidRPr="00A5384B" w:rsidRDefault="00A5384B" w:rsidP="00AB1CE9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  <w:sectPr w:rsidR="0065633B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lastRenderedPageBreak/>
        <w:t>6. Оценка эффективности меро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приятий, включенных в программу</w:t>
      </w:r>
    </w:p>
    <w:p w:rsidR="00007743" w:rsidRPr="00007743" w:rsidRDefault="00007743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 xml:space="preserve">   Реализация программных мероприятий в соответствии с намеченными целями и задачами обеспечит увеличение численности населения </w:t>
      </w:r>
      <w:proofErr w:type="spellStart"/>
      <w:r w:rsidRPr="00007743">
        <w:t>Морецкого</w:t>
      </w:r>
      <w:proofErr w:type="spellEnd"/>
      <w:r w:rsidRPr="00007743"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Pr="00007743">
        <w:t>Морецкого</w:t>
      </w:r>
      <w:proofErr w:type="spellEnd"/>
      <w:r w:rsidRPr="00007743">
        <w:t xml:space="preserve"> сельского поселения: </w:t>
      </w: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 xml:space="preserve">- увеличение числа населения занимающихся спортом; </w:t>
      </w: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 xml:space="preserve">- расширение возможностей для культурно-духовного развития жителей сельского поселения. </w:t>
      </w: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ab/>
        <w:t xml:space="preserve">Реализация программных мероприятий обеспечит повышение уровня жизни населения </w:t>
      </w:r>
      <w:proofErr w:type="spellStart"/>
      <w:r w:rsidRPr="00007743">
        <w:t>Морецкого</w:t>
      </w:r>
      <w:proofErr w:type="spellEnd"/>
      <w:r w:rsidRPr="00007743">
        <w:t xml:space="preserve"> поселения, повышение уровня благоустройства территорий, создания комфортных и безопасных условий проживания.</w:t>
      </w:r>
    </w:p>
    <w:p w:rsidR="0065633B" w:rsidRDefault="0065633B" w:rsidP="00FB1865">
      <w:pPr>
        <w:suppressAutoHyphens w:val="0"/>
        <w:spacing w:after="200" w:line="276" w:lineRule="auto"/>
        <w:rPr>
          <w:rFonts w:eastAsia="Arial"/>
          <w:b/>
          <w:bCs/>
        </w:rPr>
      </w:pPr>
    </w:p>
    <w:p w:rsidR="0065633B" w:rsidRPr="00E7499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>
        <w:rPr>
          <w:rFonts w:eastAsiaTheme="minorHAnsi"/>
          <w:b/>
          <w:bCs/>
          <w:sz w:val="28"/>
          <w:szCs w:val="28"/>
          <w:lang w:eastAsia="en-US"/>
        </w:rPr>
        <w:t>е целевых показателей программы</w:t>
      </w:r>
    </w:p>
    <w:p w:rsidR="00A5384B" w:rsidRDefault="00A5384B" w:rsidP="00FB186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E80B97" w:rsidRDefault="00E80B97" w:rsidP="00E80B97">
      <w:pPr>
        <w:suppressAutoHyphens w:val="0"/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E80B97" w:rsidRPr="00E80B97" w:rsidRDefault="00E80B97" w:rsidP="00E80B97">
      <w:pPr>
        <w:spacing w:line="276" w:lineRule="auto"/>
        <w:ind w:firstLine="720"/>
        <w:jc w:val="both"/>
      </w:pPr>
      <w:r w:rsidRPr="00E80B97"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>
        <w:t>М</w:t>
      </w:r>
      <w:r w:rsidRPr="00E80B97">
        <w:t>орецкого</w:t>
      </w:r>
      <w:proofErr w:type="spellEnd"/>
      <w:r w:rsidRPr="00E80B97"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007743" w:rsidRPr="00E80B97" w:rsidRDefault="00007743" w:rsidP="00007743">
      <w:pPr>
        <w:spacing w:line="276" w:lineRule="auto"/>
        <w:ind w:firstLine="720"/>
        <w:jc w:val="both"/>
      </w:pPr>
      <w:r w:rsidRPr="00E80B97"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E80B97">
        <w:t>Морецкого</w:t>
      </w:r>
      <w:proofErr w:type="spellEnd"/>
      <w:r w:rsidRPr="00E80B97"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E80B97">
        <w:t>Морецкого</w:t>
      </w:r>
      <w:proofErr w:type="spellEnd"/>
      <w:r w:rsidRPr="00E80B97"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B854D2" w:rsidRPr="00E80B97" w:rsidRDefault="00B854D2" w:rsidP="00B854D2">
      <w:pPr>
        <w:spacing w:line="276" w:lineRule="auto"/>
        <w:ind w:firstLine="720"/>
        <w:rPr>
          <w:color w:val="000000"/>
          <w:spacing w:val="2"/>
        </w:rPr>
        <w:sectPr w:rsidR="00B854D2" w:rsidRPr="00E80B97" w:rsidSect="00007743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E80B97">
        <w:t>Информировать о проведении мероприятий программы</w:t>
      </w:r>
      <w:r w:rsidRPr="00E80B97">
        <w:rPr>
          <w:color w:val="000000"/>
          <w:spacing w:val="2"/>
        </w:rPr>
        <w:t xml:space="preserve"> в средствах массовой информации,</w:t>
      </w:r>
      <w:r w:rsidR="00B712C7" w:rsidRPr="00E80B97">
        <w:rPr>
          <w:color w:val="000000"/>
          <w:spacing w:val="2"/>
        </w:rPr>
        <w:t xml:space="preserve"> на официальном сайте поселения.</w:t>
      </w:r>
    </w:p>
    <w:p w:rsidR="0065633B" w:rsidRDefault="0065633B" w:rsidP="00B712C7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sectPr w:rsidR="0065633B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D"/>
    <w:rsid w:val="00007743"/>
    <w:rsid w:val="0001332A"/>
    <w:rsid w:val="000135A4"/>
    <w:rsid w:val="00027C53"/>
    <w:rsid w:val="000328E6"/>
    <w:rsid w:val="00041935"/>
    <w:rsid w:val="00087A13"/>
    <w:rsid w:val="0009686E"/>
    <w:rsid w:val="000A2F86"/>
    <w:rsid w:val="000A5445"/>
    <w:rsid w:val="000C426E"/>
    <w:rsid w:val="000C44E0"/>
    <w:rsid w:val="000E0F4B"/>
    <w:rsid w:val="000F024C"/>
    <w:rsid w:val="00113177"/>
    <w:rsid w:val="001224A8"/>
    <w:rsid w:val="001272F5"/>
    <w:rsid w:val="001369B6"/>
    <w:rsid w:val="00195756"/>
    <w:rsid w:val="001C68B1"/>
    <w:rsid w:val="001E0D18"/>
    <w:rsid w:val="001E1C3D"/>
    <w:rsid w:val="001E3464"/>
    <w:rsid w:val="001E3BB4"/>
    <w:rsid w:val="001E6E66"/>
    <w:rsid w:val="00200314"/>
    <w:rsid w:val="0020367B"/>
    <w:rsid w:val="00217EBC"/>
    <w:rsid w:val="002267BD"/>
    <w:rsid w:val="00226AD0"/>
    <w:rsid w:val="00230AFA"/>
    <w:rsid w:val="0024343D"/>
    <w:rsid w:val="002601C6"/>
    <w:rsid w:val="00290B07"/>
    <w:rsid w:val="00293D9E"/>
    <w:rsid w:val="00295946"/>
    <w:rsid w:val="002A7357"/>
    <w:rsid w:val="002B5B96"/>
    <w:rsid w:val="002C66E8"/>
    <w:rsid w:val="002D3B7D"/>
    <w:rsid w:val="002D7753"/>
    <w:rsid w:val="002E2063"/>
    <w:rsid w:val="00317FB6"/>
    <w:rsid w:val="0032510C"/>
    <w:rsid w:val="00340105"/>
    <w:rsid w:val="00343582"/>
    <w:rsid w:val="0034424C"/>
    <w:rsid w:val="003466CB"/>
    <w:rsid w:val="0037415E"/>
    <w:rsid w:val="00393750"/>
    <w:rsid w:val="003A2AD3"/>
    <w:rsid w:val="003B2D58"/>
    <w:rsid w:val="003B3619"/>
    <w:rsid w:val="003E186E"/>
    <w:rsid w:val="003F7D1B"/>
    <w:rsid w:val="00447F66"/>
    <w:rsid w:val="00480742"/>
    <w:rsid w:val="00482C90"/>
    <w:rsid w:val="004A23EF"/>
    <w:rsid w:val="004B36B3"/>
    <w:rsid w:val="004D1E45"/>
    <w:rsid w:val="00527C32"/>
    <w:rsid w:val="0053159D"/>
    <w:rsid w:val="0057406B"/>
    <w:rsid w:val="005C2FC4"/>
    <w:rsid w:val="005D0D9F"/>
    <w:rsid w:val="005D41E1"/>
    <w:rsid w:val="005D4AB2"/>
    <w:rsid w:val="005F08DA"/>
    <w:rsid w:val="006108F5"/>
    <w:rsid w:val="00615F7A"/>
    <w:rsid w:val="00633C72"/>
    <w:rsid w:val="0065633B"/>
    <w:rsid w:val="006949E5"/>
    <w:rsid w:val="006A1B80"/>
    <w:rsid w:val="006C7FB6"/>
    <w:rsid w:val="006D1F00"/>
    <w:rsid w:val="006E1122"/>
    <w:rsid w:val="006E2C0D"/>
    <w:rsid w:val="006F1911"/>
    <w:rsid w:val="00700675"/>
    <w:rsid w:val="00706939"/>
    <w:rsid w:val="007407B5"/>
    <w:rsid w:val="0076166C"/>
    <w:rsid w:val="00767927"/>
    <w:rsid w:val="007929F3"/>
    <w:rsid w:val="007A7133"/>
    <w:rsid w:val="007B0D58"/>
    <w:rsid w:val="007B321A"/>
    <w:rsid w:val="007E37A6"/>
    <w:rsid w:val="007F23EE"/>
    <w:rsid w:val="00800B16"/>
    <w:rsid w:val="00804E0B"/>
    <w:rsid w:val="00806FBF"/>
    <w:rsid w:val="008102D1"/>
    <w:rsid w:val="00837191"/>
    <w:rsid w:val="008404AB"/>
    <w:rsid w:val="0084056F"/>
    <w:rsid w:val="00842E22"/>
    <w:rsid w:val="008542DE"/>
    <w:rsid w:val="00855E4F"/>
    <w:rsid w:val="00861B18"/>
    <w:rsid w:val="00862DF1"/>
    <w:rsid w:val="00867A4D"/>
    <w:rsid w:val="008758BF"/>
    <w:rsid w:val="008760EB"/>
    <w:rsid w:val="008962DF"/>
    <w:rsid w:val="008B2F03"/>
    <w:rsid w:val="008B3AF4"/>
    <w:rsid w:val="008B3F66"/>
    <w:rsid w:val="008D038D"/>
    <w:rsid w:val="00904C3A"/>
    <w:rsid w:val="00904D88"/>
    <w:rsid w:val="0090513A"/>
    <w:rsid w:val="00927FF2"/>
    <w:rsid w:val="00960466"/>
    <w:rsid w:val="0097465C"/>
    <w:rsid w:val="0097598B"/>
    <w:rsid w:val="009760D3"/>
    <w:rsid w:val="00980DB5"/>
    <w:rsid w:val="009823D1"/>
    <w:rsid w:val="009A0A2F"/>
    <w:rsid w:val="009A3D79"/>
    <w:rsid w:val="009B21C7"/>
    <w:rsid w:val="009C7030"/>
    <w:rsid w:val="009D2275"/>
    <w:rsid w:val="009E6655"/>
    <w:rsid w:val="009F1BD2"/>
    <w:rsid w:val="009F5FC3"/>
    <w:rsid w:val="00A04CE6"/>
    <w:rsid w:val="00A055FC"/>
    <w:rsid w:val="00A31977"/>
    <w:rsid w:val="00A47586"/>
    <w:rsid w:val="00A5384B"/>
    <w:rsid w:val="00A76850"/>
    <w:rsid w:val="00A81C2D"/>
    <w:rsid w:val="00A92E27"/>
    <w:rsid w:val="00AA242C"/>
    <w:rsid w:val="00AB1CE9"/>
    <w:rsid w:val="00AB5BDF"/>
    <w:rsid w:val="00AB66B6"/>
    <w:rsid w:val="00AC70EA"/>
    <w:rsid w:val="00AD120C"/>
    <w:rsid w:val="00AD31BF"/>
    <w:rsid w:val="00AE3183"/>
    <w:rsid w:val="00B051CA"/>
    <w:rsid w:val="00B712C7"/>
    <w:rsid w:val="00B715EF"/>
    <w:rsid w:val="00B71ECD"/>
    <w:rsid w:val="00B726BF"/>
    <w:rsid w:val="00B854D2"/>
    <w:rsid w:val="00B90A3F"/>
    <w:rsid w:val="00BA6DE4"/>
    <w:rsid w:val="00BA6FB5"/>
    <w:rsid w:val="00BC4FBF"/>
    <w:rsid w:val="00BC516C"/>
    <w:rsid w:val="00BC5E72"/>
    <w:rsid w:val="00BD205A"/>
    <w:rsid w:val="00BD797F"/>
    <w:rsid w:val="00BD7AF1"/>
    <w:rsid w:val="00C25144"/>
    <w:rsid w:val="00C2523D"/>
    <w:rsid w:val="00C3182F"/>
    <w:rsid w:val="00C342C0"/>
    <w:rsid w:val="00C63861"/>
    <w:rsid w:val="00C76229"/>
    <w:rsid w:val="00C765F1"/>
    <w:rsid w:val="00CA270D"/>
    <w:rsid w:val="00CA3EA3"/>
    <w:rsid w:val="00CB2443"/>
    <w:rsid w:val="00CE721F"/>
    <w:rsid w:val="00D102E9"/>
    <w:rsid w:val="00D354D9"/>
    <w:rsid w:val="00D36754"/>
    <w:rsid w:val="00D8251A"/>
    <w:rsid w:val="00D9262A"/>
    <w:rsid w:val="00D95460"/>
    <w:rsid w:val="00DD1887"/>
    <w:rsid w:val="00DD445C"/>
    <w:rsid w:val="00DD7010"/>
    <w:rsid w:val="00DE00D9"/>
    <w:rsid w:val="00DF6EB4"/>
    <w:rsid w:val="00E05DE2"/>
    <w:rsid w:val="00E06F3D"/>
    <w:rsid w:val="00E158CC"/>
    <w:rsid w:val="00E25BF7"/>
    <w:rsid w:val="00E30483"/>
    <w:rsid w:val="00E67C3B"/>
    <w:rsid w:val="00E74990"/>
    <w:rsid w:val="00E77EF6"/>
    <w:rsid w:val="00E80B97"/>
    <w:rsid w:val="00E84F8A"/>
    <w:rsid w:val="00EA4E72"/>
    <w:rsid w:val="00EC7621"/>
    <w:rsid w:val="00EE126D"/>
    <w:rsid w:val="00EF1A1C"/>
    <w:rsid w:val="00F057E3"/>
    <w:rsid w:val="00F11CC8"/>
    <w:rsid w:val="00F203D4"/>
    <w:rsid w:val="00F41D8F"/>
    <w:rsid w:val="00F428A5"/>
    <w:rsid w:val="00F65F79"/>
    <w:rsid w:val="00FB1865"/>
    <w:rsid w:val="00FC02EA"/>
    <w:rsid w:val="00FC4DA3"/>
    <w:rsid w:val="00FC7DBE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81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81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A7DF-4408-41FF-AE12-2586D673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Nika Nika</cp:lastModifiedBy>
  <cp:revision>2</cp:revision>
  <cp:lastPrinted>2018-08-03T14:18:00Z</cp:lastPrinted>
  <dcterms:created xsi:type="dcterms:W3CDTF">2018-11-02T12:21:00Z</dcterms:created>
  <dcterms:modified xsi:type="dcterms:W3CDTF">2018-11-02T12:21:00Z</dcterms:modified>
</cp:coreProperties>
</file>